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Thank you for donating</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Thank you for your interest</w:t>
      </w:r>
    </w:p>
    <w:p>
      <w:pPr>
        <w:spacing w:before="240" w:after="240"/>
      </w:pPr>
      <w:r>
        <w:t>Thank you for your interest in sharing your testimonial. </w:t>
      </w:r>
    </w:p>
    <w:p>
      <w:pPr>
        <w:spacing w:before="240" w:after="240"/>
      </w:pPr>
      <w:r>
        <w:t>We want all Australians to feel inspired and continue supporting our mission. That’s why we want to hear from you.   </w:t>
      </w:r>
    </w:p>
    <w:p>
      <w:pPr>
        <w:spacing w:before="240" w:after="240"/>
      </w:pPr>
      <w:r>
        <w:t>Please let us know why you donated, and we’ll share those few sentences on social media and in emails to other supporters to encourage them to chip in too. If you like, you could stay anonymous. </w:t>
      </w:r>
    </w:p>
    <w:p>
      <w:pPr>
        <w:numPr>
          <w:ilvl w:val="0"/>
          <w:numId w:val="1"/>
        </w:numPr>
        <w:spacing w:before="240"/>
        <w:ind w:left="720" w:hanging="210"/>
        <w:jc w:val="left"/>
      </w:pPr>
      <w:r>
        <w:t>How did you learn about us and our work?</w:t>
      </w:r>
      <w:r>
        <w:rPr>
          <w:rStyle w:val="gfieldrequiredgfieldrequiredasterisk"/>
        </w:rPr>
        <w:t>*</w:t>
      </w:r>
    </w:p>
    <w:p>
      <w:pPr>
        <w:ind w:left="720"/>
        <w:jc w:val="left"/>
      </w:pPr>
      <w:r>
        <w:pict>
          <v:shapetype id="_x0000_t202" coordsize="21600,21600" o:spt="202" path="m,l,21600r21600,l21600,xe">
            <v:stroke joinstyle="miter"/>
            <v:path gradientshapeok="t" o:connecttype="rect"/>
          </v:shapetype>
          <v:shape id="_x0000_i1025" type="#_x0000_t202" style="width:2in;height:28pt">
            <v:textbox inset="2pt,2pt,2pt,2pt">
              <w:txbxContent>
                <w:p/>
              </w:txbxContent>
            </v:textbox>
          </v:shape>
        </w:pict>
      </w:r>
    </w:p>
    <w:p>
      <w:pPr>
        <w:numPr>
          <w:ilvl w:val="0"/>
          <w:numId w:val="1"/>
        </w:numPr>
        <w:ind w:left="720" w:hanging="210"/>
        <w:jc w:val="left"/>
      </w:pPr>
      <w:r>
        <w:t>What motivated you to give to us?</w:t>
      </w:r>
      <w:r>
        <w:rPr>
          <w:rStyle w:val="gfieldrequiredgfieldrequiredasterisk"/>
        </w:rPr>
        <w:t>*</w:t>
      </w:r>
    </w:p>
    <w:p>
      <w:pPr>
        <w:ind w:left="720"/>
        <w:jc w:val="left"/>
      </w:pPr>
      <w:r>
        <w:pict>
          <v:shape id="_x0000_i1026" type="#_x0000_t202" style="width:2in;height:28pt">
            <v:textbox inset="2pt,2pt,2pt,2pt">
              <w:txbxContent>
                <w:p/>
              </w:txbxContent>
            </v:textbox>
          </v:shape>
        </w:pict>
      </w:r>
    </w:p>
    <w:p>
      <w:pPr>
        <w:numPr>
          <w:ilvl w:val="0"/>
          <w:numId w:val="1"/>
        </w:numPr>
        <w:ind w:left="720" w:hanging="210"/>
        <w:jc w:val="left"/>
      </w:pPr>
      <w:r>
        <w:t>Have you been personally impacted by alcohol harm?</w:t>
      </w:r>
      <w:r>
        <w:rPr>
          <w:rStyle w:val="gfieldrequiredgfieldrequiredasterisk"/>
        </w:rPr>
        <w:t>*</w:t>
      </w:r>
    </w:p>
    <w:p>
      <w:pPr>
        <w:ind w:left="720"/>
        <w:jc w:val="left"/>
      </w:pPr>
      <w:r>
        <w:pict>
          <v:shape id="_x0000_i1027" type="#_x0000_t202" style="width:2in;height:28pt">
            <v:textbox inset="2pt,2pt,2pt,2pt">
              <w:txbxContent>
                <w:p/>
              </w:txbxContent>
            </v:textbox>
          </v:shape>
        </w:pict>
      </w:r>
    </w:p>
    <w:p>
      <w:pPr>
        <w:numPr>
          <w:ilvl w:val="0"/>
          <w:numId w:val="1"/>
        </w:numPr>
        <w:ind w:left="720" w:hanging="210"/>
        <w:jc w:val="left"/>
      </w:pPr>
      <w:r>
        <w:t>First name</w:t>
      </w:r>
    </w:p>
    <w:p>
      <w:pPr>
        <w:ind w:left="720"/>
        <w:jc w:val="left"/>
        <w:rPr>
          <w:rFonts w:ascii="Arial" w:eastAsia="Arial" w:hAnsi="Arial" w:cs="Arial"/>
          <w:sz w:val="24"/>
          <w:szCs w:val="24"/>
        </w:rPr>
      </w:pPr>
      <w:r>
        <w:rPr>
          <w:rFonts w:ascii="Arial" w:eastAsia="Arial" w:hAnsi="Arial" w:cs="Arial"/>
          <w:sz w:val="24"/>
          <w:szCs w:val="24"/>
        </w:rPr>
        <w:fldChar w:fldCharType="begin">
          <w:ffData>
            <w:name w:val="input_14"/>
            <w:enabled/>
            <w:calcOnExit w:val="0"/>
            <w:textInput/>
          </w:ffData>
        </w:fldChar>
      </w:r>
      <w:bookmarkStart w:id="0" w:name="input_14"/>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0"/>
    </w:p>
    <w:p>
      <w:pPr>
        <w:numPr>
          <w:ilvl w:val="0"/>
          <w:numId w:val="1"/>
        </w:numPr>
        <w:ind w:left="720" w:hanging="210"/>
        <w:jc w:val="left"/>
      </w:pPr>
      <w:r>
        <w:t>Email</w:t>
      </w:r>
      <w:r>
        <w:rPr>
          <w:rStyle w:val="gfieldrequiredgfieldrequiredasterisk"/>
        </w:rPr>
        <w:t>*</w:t>
      </w:r>
    </w:p>
    <w:p>
      <w:pPr>
        <w:ind w:left="720"/>
        <w:jc w:val="left"/>
        <w:rPr>
          <w:rFonts w:ascii="Arial" w:eastAsia="Arial" w:hAnsi="Arial" w:cs="Arial"/>
          <w:sz w:val="24"/>
          <w:szCs w:val="24"/>
        </w:rPr>
      </w:pPr>
      <w:r>
        <w:rPr>
          <w:rFonts w:ascii="Arial" w:eastAsia="Arial" w:hAnsi="Arial" w:cs="Arial"/>
          <w:sz w:val="24"/>
          <w:szCs w:val="24"/>
        </w:rPr>
        <w:fldChar w:fldCharType="begin">
          <w:ffData>
            <w:name w:val="input_6"/>
            <w:enabled/>
            <w:calcOnExit w:val="0"/>
            <w:textInput/>
          </w:ffData>
        </w:fldChar>
      </w:r>
      <w:bookmarkStart w:id="1" w:name="input_6"/>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1"/>
    </w:p>
    <w:p>
      <w:pPr>
        <w:numPr>
          <w:ilvl w:val="0"/>
          <w:numId w:val="1"/>
        </w:numPr>
        <w:ind w:left="720" w:hanging="210"/>
        <w:jc w:val="left"/>
      </w:pPr>
      <w:r>
        <w:t>State/Territory</w:t>
      </w:r>
      <w:r>
        <w:rPr>
          <w:rStyle w:val="gfieldrequiredgfieldrequiredasterisk"/>
        </w:rPr>
        <w:t>*</w:t>
      </w:r>
    </w:p>
    <w:p>
      <w:pPr>
        <w:ind w:left="720"/>
        <w:jc w:val="left"/>
        <w:rPr>
          <w:rFonts w:ascii="Arial" w:eastAsia="Arial" w:hAnsi="Arial" w:cs="Arial"/>
          <w:sz w:val="24"/>
          <w:szCs w:val="24"/>
        </w:rPr>
      </w:pPr>
      <w:r>
        <w:rPr>
          <w:rFonts w:ascii="Arial" w:eastAsia="Arial" w:hAnsi="Arial" w:cs="Arial"/>
          <w:sz w:val="24"/>
          <w:szCs w:val="24"/>
        </w:rPr>
        <w:fldChar w:fldCharType="begin">
          <w:ffData>
            <w:name w:val="input_10"/>
            <w:enabled/>
            <w:calcOnExit w:val="0"/>
            <w:ddList>
              <w:result w:val="0"/>
              <w:listEntry w:val="Australian Capital Territory"/>
              <w:listEntry w:val="New South Wales"/>
              <w:listEntry w:val="Northern Territory"/>
              <w:listEntry w:val="Queensland"/>
              <w:listEntry w:val="South Australia"/>
              <w:listEntry w:val="Tasmania"/>
              <w:listEntry w:val="Victoria"/>
              <w:listEntry w:val="Western Australia"/>
            </w:ddList>
          </w:ffData>
        </w:fldChar>
      </w:r>
      <w:bookmarkStart w:id="2" w:name="input_10"/>
      <w:r>
        <w:rPr>
          <w:rFonts w:ascii="Arial" w:eastAsia="Arial" w:hAnsi="Arial" w:cs="Arial"/>
          <w:sz w:val="24"/>
          <w:szCs w:val="24"/>
        </w:rPr>
        <w:instrText xml:space="preserve"> FORMDROPDOWN </w:instrText>
      </w:r>
      <w:r>
        <w:rPr>
          <w:rFonts w:ascii="Arial" w:eastAsia="Arial" w:hAnsi="Arial" w:cs="Arial"/>
          <w:sz w:val="24"/>
          <w:szCs w:val="24"/>
        </w:rPr>
        <w:fldChar w:fldCharType="end"/>
      </w:r>
      <w:bookmarkEnd w:id="2"/>
    </w:p>
    <w:p>
      <w:pPr>
        <w:numPr>
          <w:ilvl w:val="0"/>
          <w:numId w:val="1"/>
        </w:numPr>
        <w:spacing w:after="240"/>
        <w:ind w:left="720" w:hanging="210"/>
        <w:jc w:val="left"/>
      </w:pPr>
      <w:r>
        <w:t>Age</w:t>
      </w:r>
    </w:p>
    <w:p>
      <w:pPr>
        <w:spacing w:after="240"/>
        <w:ind w:left="720"/>
        <w:jc w:val="left"/>
        <w:rPr>
          <w:rFonts w:ascii="Arial" w:eastAsia="Arial" w:hAnsi="Arial" w:cs="Arial"/>
          <w:sz w:val="24"/>
          <w:szCs w:val="24"/>
        </w:rPr>
      </w:pPr>
      <w:r>
        <w:rPr>
          <w:rFonts w:ascii="Arial" w:eastAsia="Arial" w:hAnsi="Arial" w:cs="Arial"/>
          <w:sz w:val="24"/>
          <w:szCs w:val="24"/>
        </w:rPr>
        <w:fldChar w:fldCharType="begin">
          <w:ffData>
            <w:name w:val="input_11"/>
            <w:enabled/>
            <w:calcOnExit w:val="0"/>
            <w:textInput/>
          </w:ffData>
        </w:fldChar>
      </w:r>
      <w:bookmarkStart w:id="3" w:name="input_11"/>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3"/>
    </w:p>
    <w:p>
      <w:pPr>
        <w:spacing w:before="240"/>
        <w:rPr>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MACROBUTTON DoFieldClick  [Submit]</w:instrText>
      </w:r>
      <w:r>
        <w:rPr>
          <w:rFonts w:ascii="Arial" w:eastAsia="Arial" w:hAnsi="Arial" w:cs="Arial"/>
          <w:sz w:val="24"/>
          <w:szCs w:val="24"/>
        </w:rPr>
        <w:fldChar w:fldCharType="end"/>
      </w:r>
      <w:r>
        <w:t xml:space="preserve"> </w:t>
      </w:r>
    </w:p>
    <w:p>
      <w:pPr>
        <w:spacing w:before="240" w:after="240"/>
      </w:pPr>
      <w:r>
        <w:rPr>
          <w:i/>
          <w:iCs/>
        </w:rPr>
        <w:t>Please feel free to email us at </w:t>
      </w:r>
      <w:hyperlink r:id="rId4" w:history="1">
        <w:r>
          <w:rPr>
            <w:i/>
            <w:iCs/>
            <w:color w:val="0000EE"/>
            <w:u w:val="single" w:color="0000EE"/>
          </w:rPr>
          <w:t>campaigns@fare.org.au</w:t>
        </w:r>
      </w:hyperlink>
      <w:r>
        <w:rPr>
          <w:i/>
          <w:iCs/>
        </w:rPr>
        <w:t xml:space="preserve"> if you have any questions about this survey. When using quotes from your submission in policy reports, on our website or on social media, FARE will attribute the quote as First Name, State, Age.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gformdescription">
    <w:name w:val="gform_description"/>
    <w:basedOn w:val="Normal"/>
  </w:style>
  <w:style w:type="character" w:customStyle="1" w:styleId="gfieldrequired">
    <w:name w:val="gfield_required"/>
    <w:basedOn w:val="DefaultParagraphFont"/>
  </w:style>
  <w:style w:type="character" w:customStyle="1" w:styleId="gfieldrequiredgfieldrequiredasterisk">
    <w:name w:val="gfield_required gfield_required_asterisk"/>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ampaigns@fare.org.au"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donating</dc:title>
  <cp:revision>0</cp:revision>
</cp:coreProperties>
</file>