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SOCIAL ICONS</w:t>
      </w:r>
    </w:p>
    <w:p>
      <w:pPr>
        <w:rPr>
          <w:color w:val="0000EE"/>
          <w:u w:val="single" w:color="0000EE"/>
        </w:rPr>
      </w:pPr>
      <w:hyperlink r:id="rId4" w:tgtFrame="_blank" w:history="1">
        <w:r>
          <w:rPr>
            <w:color w:val="0000EE"/>
            <w:u w:val="single" w:color="0000EE"/>
          </w:rPr>
          <w:t xml:space="preserve">Facebook-f </w:t>
        </w:r>
      </w:hyperlink>
      <w:hyperlink r:id="rId5" w:tgtFrame="_blank" w:history="1">
        <w:r>
          <w:rPr>
            <w:color w:val="0000EE"/>
            <w:u w:val="single" w:color="0000EE"/>
          </w:rPr>
          <w:t xml:space="preserve">Twitter </w:t>
        </w:r>
      </w:hyperlink>
      <w:hyperlink r:id="rId6" w:tgtFrame="_blank" w:history="1">
        <w:r>
          <w:rPr>
            <w:color w:val="0000EE"/>
            <w:u w:val="single" w:color="0000EE"/>
          </w:rPr>
          <w:t xml:space="preserve">Linkedin </w:t>
        </w:r>
      </w:hyperlink>
      <w:hyperlink r:id="rId7" w:tgtFrame="_blank" w:history="1">
        <w:r>
          <w:rPr>
            <w:color w:val="0000EE"/>
            <w:u w:val="single" w:color="0000EE"/>
          </w:rPr>
          <w:t xml:space="preserve">Instagram 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cebook.com/FAREAustralia/" TargetMode="External" /><Relationship Id="rId5" Type="http://schemas.openxmlformats.org/officeDocument/2006/relationships/hyperlink" Target="https://twitter.com/FAREAustralia/" TargetMode="External" /><Relationship Id="rId6" Type="http://schemas.openxmlformats.org/officeDocument/2006/relationships/hyperlink" Target="https://www.linkedin.com/company/2404161/" TargetMode="External" /><Relationship Id="rId7" Type="http://schemas.openxmlformats.org/officeDocument/2006/relationships/hyperlink" Target="https://www.instagram.com/fare.australia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ICONS</dc:title>
  <cp:revision>0</cp:revision>
</cp:coreProperties>
</file>