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RIPPLE BODY TEMPLATE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2021-03-10 15:14:48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spacing w:before="240" w:after="240"/>
      </w:pPr>
      <w:r>
        <w:t>Drinking less will benefit your health and wellbeing.</w:t>
      </w:r>
    </w:p>
    <w:p>
      <w:pPr>
        <w:spacing w:before="240" w:after="240"/>
      </w:pPr>
      <w:r>
        <w:t>The immediate health benefits you feel from reducing the amount you drink will ripple out to other aspects of your life – improving your relationships, your ability to achieve your goals, and enjoy life.</w:t>
      </w:r>
    </w:p>
    <w:p>
      <w:pPr>
        <w:spacing w:before="240" w:after="240"/>
      </w:pPr>
      <w:r>
        <w:t>In a recent study, people who stopped drinking alcohol for one month reported the following benefits: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Better quality of sleep (71%)</w:t>
      </w:r>
    </w:p>
    <w:p>
      <w:pPr>
        <w:numPr>
          <w:ilvl w:val="0"/>
          <w:numId w:val="1"/>
        </w:numPr>
        <w:ind w:left="720" w:hanging="210"/>
        <w:jc w:val="left"/>
      </w:pPr>
      <w:r>
        <w:t>Better overall health (70%)</w:t>
      </w:r>
    </w:p>
    <w:p>
      <w:pPr>
        <w:numPr>
          <w:ilvl w:val="0"/>
          <w:numId w:val="1"/>
        </w:numPr>
        <w:ind w:left="720" w:hanging="210"/>
        <w:jc w:val="left"/>
      </w:pPr>
      <w:r>
        <w:t>More energy (67%)</w:t>
      </w:r>
    </w:p>
    <w:p>
      <w:pPr>
        <w:numPr>
          <w:ilvl w:val="0"/>
          <w:numId w:val="1"/>
        </w:numPr>
        <w:ind w:left="720" w:hanging="210"/>
        <w:jc w:val="left"/>
      </w:pPr>
      <w:r>
        <w:t>Weight loss (58%)</w:t>
      </w:r>
    </w:p>
    <w:p>
      <w:pPr>
        <w:numPr>
          <w:ilvl w:val="0"/>
          <w:numId w:val="1"/>
        </w:numPr>
        <w:ind w:left="720" w:hanging="210"/>
        <w:jc w:val="left"/>
      </w:pPr>
      <w:r>
        <w:t>Improved concentration (57%)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Better skin health (54%)</w:t>
      </w:r>
    </w:p>
    <w:p>
      <w:pPr>
        <w:spacing w:before="240" w:after="240"/>
      </w:pPr>
      <w:r>
        <w:t>By cutting back on alcohol you will also reduce your risk of serious diseases, such as cancer, heart disease, and stroke.</w:t>
      </w:r>
    </w:p>
    <w:p>
      <w:pPr>
        <w:spacing w:before="240" w:after="240"/>
      </w:pPr>
      <w:r>
        <w:t>You will lessen your chances of accident and injury from risky single-occasion drinking. Your sleep, mood, and energy level will improve.</w:t>
      </w:r>
    </w:p>
    <w:p>
      <w:pPr>
        <w:numPr>
          <w:ilvl w:val="0"/>
          <w:numId w:val="2"/>
        </w:numPr>
        <w:spacing w:before="240" w:after="240"/>
        <w:ind w:left="720" w:hanging="210"/>
        <w:jc w:val="left"/>
      </w:pPr>
      <w:r>
        <w:t xml:space="preserve">Read more about what happens when you stop drinking alcohol </w:t>
      </w:r>
      <w:hyperlink r:id="rId4" w:tgtFrame="_blank" w:history="1">
        <w:r>
          <w:rPr>
            <w:color w:val="0000EE"/>
            <w:u w:val="single" w:color="0000EE"/>
          </w:rPr>
          <w:t>here.</w:t>
        </w:r>
      </w:hyperlink>
    </w:p>
    <w:p>
      <w:pPr>
        <w:spacing w:before="240" w:after="240"/>
      </w:pPr>
      <w:r>
        <w:t>Are you a woman in the ACT aged 40-65 and want to participate in a study to test effective ways to reduce alcohol consumption?</w:t>
      </w:r>
      <w:r>
        <w:fldChar w:fldCharType="begin"/>
      </w:r>
      <w:r>
        <w:instrText xml:space="preserve"> HYPERLINK "https://rippleapp.org.au/" </w:instrText>
      </w:r>
      <w: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CLICK HERE </w:t>
      </w:r>
      <w:r>
        <w:rPr>
          <w:color w:val="0000EE"/>
          <w:u w:val="single" w:color="0000EE"/>
        </w:rPr>
        <w:fldChar w:fldCharType="end"/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ellosundaymorning.org/what-happens-when-you-stop-drinking-alcohol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RIPPLE BODY TEMPLATE</dc:title>
  <cp:revision>0</cp:revision>
</cp:coreProperties>
</file>