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7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Maz Compton's story: What helped her 'run towards' a sober life without alcohol</w:t>
      </w:r>
    </w:p>
    <w:p>
      <w:pPr>
        <w:spacing w:before="240" w:after="240"/>
      </w:pPr>
      <w:r>
        <w:t xml:space="preserve">On New Year's Day 2015, Maz Compton - a former MTV presenter, radio host and the brains behind the </w:t>
      </w:r>
      <w:hyperlink r:id="rId4" w:history="1">
        <w:r>
          <w:rPr>
            <w:color w:val="0000EE"/>
            <w:u w:val="single" w:color="0000EE"/>
          </w:rPr>
          <w:t>book and podcast 'Last Drinks'</w:t>
        </w:r>
      </w:hyperlink>
      <w:r>
        <w:t xml:space="preserve"> - made the decision to give up alcohol for one month. </w:t>
      </w:r>
    </w:p>
    <w:p>
      <w:pPr>
        <w:spacing w:before="240" w:after="240"/>
      </w:pPr>
      <w:r>
        <w:t xml:space="preserve">Maz recognised that alcohol had become an unhealthy tool to cope with stress from a high-pressure media job and the loss of a loved one. </w:t>
      </w:r>
    </w:p>
    <w:p>
      <w:pPr>
        <w:spacing w:before="240" w:after="240"/>
      </w:pPr>
      <w:r>
        <w:t xml:space="preserve">At the time, she was the only person in her life that she knew was sober. </w:t>
      </w:r>
    </w:p>
    <w:p>
      <w:pPr>
        <w:spacing w:before="240" w:after="240"/>
      </w:pPr>
      <w:r>
        <w:t xml:space="preserve">Once that month came to an end, Maz realised she had unlocked a "Pandora's Box full of benefits" and almost 10 years later, she has never looked back. </w:t>
      </w:r>
    </w:p>
    <w:p>
      <w:pPr>
        <w:spacing w:before="240" w:after="240"/>
      </w:pPr>
      <w:r>
        <w:t>In this story, Maz Compton shares how alcohol was an almost inescapable part of working in the high-pressure media industry, how alcohol had become an unhealthy tool to cope with stress, and how she turned a month-long goal into an open, ongoing conversation about sobriety.</w:t>
      </w:r>
    </w:p>
    <w:p>
      <w:pPr>
        <w:spacing w:before="240" w:after="240"/>
      </w:pPr>
      <w:r>
        <w:rPr>
          <w:i/>
          <w:iCs/>
        </w:rPr>
        <w:t xml:space="preserve">If you would like to sponsor Maz Compton as she prepares to tackle City2Surf in August for FARE, </w:t>
      </w:r>
      <w:hyperlink r:id="rId5" w:history="1">
        <w:r>
          <w:rPr>
            <w:i/>
            <w:iCs/>
            <w:color w:val="0000EE"/>
            <w:u w:val="single" w:color="0000EE"/>
          </w:rPr>
          <w:t>you can do so on her Grassrootz page.</w:t>
        </w:r>
      </w:hyperlink>
    </w:p>
    <w:p>
      <w:pPr>
        <w:spacing w:before="240" w:after="240"/>
      </w:pPr>
      <w:r>
        <w:rPr>
          <w:i/>
          <w:iCs/>
        </w:rPr>
        <w:t>And if you have an experience to share that can help people know they’re not alone, please share your story through our 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Voices of Change project.</w:t>
        </w:r>
      </w:hyperlink>
      <w:r>
        <w:t> </w:t>
      </w:r>
    </w:p>
    <w:p>
      <w:pPr>
        <w:spacing w:before="240" w:after="240"/>
        <w:ind w:left="600" w:right="600"/>
      </w:pPr>
      <w:r>
        <w:t xml:space="preserve">https://youtu.be/0sfLMcwWvSg 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hows.acast.com/last-drinks-podcast" TargetMode="External" /><Relationship Id="rId5" Type="http://schemas.openxmlformats.org/officeDocument/2006/relationships/hyperlink" Target="http://assrootz.com/foundation-for-alcohol-research-and-education-fare/maz-compton" TargetMode="External" /><Relationship Id="rId6" Type="http://schemas.openxmlformats.org/officeDocument/2006/relationships/hyperlink" Target="https://fare.org.au/voicesofchang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 Compton's story: What helped her 'run towards' a sober life without alcohol</dc:title>
  <cp:revision>0</cp:revision>
</cp:coreProperties>
</file>