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"People with FASD have just as much desire to be in the world, to engage and to have wonderful experiences"</w:t>
      </w:r>
    </w:p>
    <w:p>
      <w:pPr>
        <w:spacing w:before="240" w:after="240"/>
      </w:pPr>
      <w:r>
        <w:rPr>
          <w:i/>
          <w:iCs/>
        </w:rPr>
        <w:t xml:space="preserve">This story was first published on Every Moment Matters - Community Stories. You can read it </w:t>
      </w:r>
      <w:hyperlink r:id="rId4" w:tgtFrame="_blank" w:history="1">
        <w:r>
          <w:rPr>
            <w:i/>
            <w:iCs/>
            <w:color w:val="0000EE"/>
            <w:u w:val="single" w:color="0000EE"/>
          </w:rPr>
          <w:t>here.</w:t>
        </w:r>
      </w:hyperlink>
    </w:p>
    <w:p>
      <w:pPr>
        <w:rPr>
          <w:sz w:val="45"/>
        </w:rPr>
      </w:pPr>
    </w:p>
    <w:p>
      <w:pPr>
        <w:spacing w:before="240" w:after="240"/>
      </w:pPr>
      <w:r>
        <w:t>When Jessica was diagnosed with Fetal Alcohol Spectrum Disorder (FASD) at age 33, it helped her to better understand herself and her experiences of the world. Hear about Jessica’s journey to her diagnosis and how she’s raising awareness of FASD in the community. </w:t>
      </w:r>
    </w:p>
    <w:p>
      <w:pPr>
        <w:spacing w:before="240" w:after="240"/>
        <w:ind w:left="600" w:right="600"/>
      </w:pPr>
      <w:r>
        <w:t xml:space="preserve">https://www.youtube.com/watch?v=KPPLZJcuu2E&amp;t=1s&amp;ab_channel=FAREAustralia </w:t>
      </w:r>
    </w:p>
    <w:p>
      <w:pPr>
        <w:spacing w:before="240" w:after="240"/>
      </w:pPr>
      <w:r>
        <w:rPr>
          <w:i/>
          <w:iCs/>
        </w:rPr>
        <w:t>In the coming months, we’ll be regularly sharing stories like Jessica’s on our website. </w:t>
      </w:r>
      <w:hyperlink r:id="rId5" w:tgtFrame="_blank" w:history="1">
        <w:r>
          <w:rPr>
            <w:i/>
            <w:iCs/>
            <w:color w:val="0000EE"/>
            <w:u w:val="single" w:color="0000EE"/>
          </w:rPr>
          <w:t>Sign up to the FARE email list</w:t>
        </w:r>
      </w:hyperlink>
      <w:r>
        <w:rPr>
          <w:i/>
          <w:iCs/>
        </w:rPr>
        <w:t> to receive similar stories.</w:t>
      </w:r>
      <w:r>
        <w:t>  </w:t>
      </w:r>
    </w:p>
    <w:p>
      <w:pPr>
        <w:spacing w:before="240" w:after="240"/>
      </w:pPr>
      <w:r>
        <w:rPr>
          <w:i/>
          <w:iCs/>
        </w:rPr>
        <w:t>If you have experiences to share – short or long – that can help people know they’re not alone, please share your story through our </w:t>
      </w:r>
      <w:hyperlink r:id="rId6" w:tgtFrame="_blank" w:history="1">
        <w:r>
          <w:rPr>
            <w:i/>
            <w:iCs/>
            <w:color w:val="0000EE"/>
            <w:u w:val="single" w:color="0000EE"/>
          </w:rPr>
          <w:t>Voices of Change project</w:t>
        </w:r>
      </w:hyperlink>
      <w:r>
        <w:rPr>
          <w:i/>
          <w:iCs/>
        </w:rPr>
        <w:t>.</w:t>
      </w:r>
      <w:r>
        <w:t>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verymomentmatters.org.au/jessicas-story/" TargetMode="External" /><Relationship Id="rId5" Type="http://schemas.openxmlformats.org/officeDocument/2006/relationships/hyperlink" Target="https://fare.org.au/action/" TargetMode="External" /><Relationship Id="rId6" Type="http://schemas.openxmlformats.org/officeDocument/2006/relationships/hyperlink" Target="https://fare.org.au/voicesofchange/"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 with FASD have just as much desire to be in the world, to engage and to have wonderful experiences"</dc:title>
  <cp:revision>0</cp:revision>
</cp:coreProperties>
</file>