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Cloud for .NET 25.1.0 -->
  <w:body>
    <w:p>
      <w:pPr>
        <w:pStyle w:val="Heading1"/>
        <w:keepNext w:val="0"/>
        <w:keepLines w:val="0"/>
        <w:spacing w:before="0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Home REDESIGN</w:t>
      </w:r>
    </w:p>
    <w:p>
      <w:pPr>
        <w:pStyle w:val="Heading1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FARE develops evidence-based policies and programs to reduce alcohol harm in Australia.</w:t>
      </w: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fldChar w:fldCharType="begin"/>
      </w: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instrText xml:space="preserve"> HYPERLINK "https://fare.org.au/about/" </w:instrText>
      </w: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fldChar w:fldCharType="separate"/>
      </w:r>
    </w:p>
    <w:p>
      <w:pPr>
        <w:rPr>
          <w:rStyle w:val="Hyperlink"/>
          <w:color w:val="0000EE"/>
          <w:u w:color="0000EE"/>
        </w:rPr>
      </w:pPr>
      <w:r>
        <w:rPr>
          <w:rStyle w:val="Hyperlink"/>
          <w:color w:val="0000EE"/>
          <w:u w:color="0000EE"/>
        </w:rPr>
        <w:t xml:space="preserve">About us </w:t>
      </w:r>
      <w:r>
        <w:rPr>
          <w:rStyle w:val="Hyperlink"/>
          <w:color w:val="0000EE"/>
          <w:u w:color="0000EE"/>
        </w:rPr>
        <w:fldChar w:fldCharType="end"/>
      </w:r>
    </w:p>
    <w:p>
      <w:pPr>
        <w:pStyle w:val="Heading1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Learn more about how alcohol affects your health</w:t>
      </w: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fldChar w:fldCharType="begin"/>
      </w: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instrText xml:space="preserve"> HYPERLINK "https://fare.org.au/resources/" </w:instrText>
      </w: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fldChar w:fldCharType="separate"/>
      </w:r>
    </w:p>
    <w:p>
      <w:pPr>
        <w:rPr>
          <w:rStyle w:val="Hyperlink"/>
          <w:color w:val="0000EE"/>
          <w:u w:color="0000EE"/>
        </w:rPr>
      </w:pPr>
      <w:r>
        <w:rPr>
          <w:rStyle w:val="Hyperlink"/>
          <w:color w:val="0000EE"/>
          <w:u w:color="0000EE"/>
        </w:rPr>
        <w:t xml:space="preserve">Learn more </w:t>
      </w:r>
      <w:r>
        <w:rPr>
          <w:rStyle w:val="Hyperlink"/>
          <w:color w:val="0000EE"/>
          <w:u w:color="0000EE"/>
        </w:rPr>
        <w:fldChar w:fldCharType="end"/>
      </w:r>
    </w:p>
    <w:p>
      <w:pPr>
        <w:pStyle w:val="Heading1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FARE Annual Report 2023-24 is now online</w:t>
      </w: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fldChar w:fldCharType="begin"/>
      </w: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instrText xml:space="preserve"> HYPERLINK "https://fare.org.au/wp-content/uploads/FARE-Annual-Report-2023-24.pdf" \t "_blank" </w:instrText>
      </w: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fldChar w:fldCharType="separate"/>
      </w:r>
    </w:p>
    <w:p>
      <w:pPr>
        <w:rPr>
          <w:rStyle w:val="Hyperlink"/>
          <w:color w:val="0000EE"/>
          <w:u w:color="0000EE"/>
        </w:rPr>
      </w:pPr>
      <w:r>
        <w:rPr>
          <w:rStyle w:val="Hyperlink"/>
          <w:color w:val="0000EE"/>
          <w:u w:color="0000EE"/>
        </w:rPr>
        <w:t xml:space="preserve">Learn more </w:t>
      </w:r>
      <w:r>
        <w:rPr>
          <w:rStyle w:val="Hyperlink"/>
          <w:color w:val="0000EE"/>
          <w:u w:color="0000EE"/>
        </w:rPr>
        <w:fldChar w:fldCharType="end"/>
      </w:r>
    </w:p>
    <w:p>
      <w:pPr>
        <w:pStyle w:val="Heading1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Cutting back on alcohol can help you Be Nice To Brain</w:t>
      </w: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fldChar w:fldCharType="begin"/>
      </w: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instrText xml:space="preserve"> HYPERLINK "https://fare.org.au/be-nice-to-brain/" </w:instrText>
      </w: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fldChar w:fldCharType="separate"/>
      </w:r>
    </w:p>
    <w:p>
      <w:pPr>
        <w:rPr>
          <w:rStyle w:val="Hyperlink"/>
          <w:color w:val="0000EE"/>
          <w:u w:color="0000EE"/>
        </w:rPr>
      </w:pPr>
      <w:r>
        <w:rPr>
          <w:rStyle w:val="Hyperlink"/>
          <w:color w:val="0000EE"/>
          <w:u w:color="0000EE"/>
        </w:rPr>
        <w:t xml:space="preserve">Learn more </w:t>
      </w:r>
      <w:r>
        <w:rPr>
          <w:rStyle w:val="Hyperlink"/>
          <w:color w:val="0000EE"/>
          <w:u w:color="0000EE"/>
        </w:rPr>
        <w:fldChar w:fldCharType="end"/>
      </w:r>
    </w:p>
    <w:p>
      <w:pPr>
        <w:pStyle w:val="Heading1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Join our campaign for action to prevent gender-based violence</w:t>
      </w: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fldChar w:fldCharType="begin"/>
      </w: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instrText xml:space="preserve"> HYPERLINK "https://fare.org.au/alcohol-and-gendered-violence/" </w:instrText>
      </w: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fldChar w:fldCharType="separate"/>
      </w:r>
    </w:p>
    <w:p>
      <w:pPr>
        <w:rPr>
          <w:rStyle w:val="Hyperlink"/>
          <w:color w:val="0000EE"/>
          <w:u w:color="0000EE"/>
        </w:rPr>
      </w:pPr>
      <w:r>
        <w:rPr>
          <w:rStyle w:val="Hyperlink"/>
          <w:color w:val="0000EE"/>
          <w:u w:color="0000EE"/>
        </w:rPr>
        <w:t xml:space="preserve">Learn more </w:t>
      </w:r>
      <w:r>
        <w:rPr>
          <w:rStyle w:val="Hyperlink"/>
          <w:color w:val="0000EE"/>
          <w:u w:color="0000EE"/>
        </w:rPr>
        <w:fldChar w:fldCharType="end"/>
      </w:r>
    </w:p>
    <w:p>
      <w:pPr>
        <w:pStyle w:val="Heading1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Learn more about how alcohol affects your health</w:t>
      </w: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fldChar w:fldCharType="begin"/>
      </w: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instrText xml:space="preserve"> HYPERLINK "https://fare.org.au/resources/" </w:instrText>
      </w: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fldChar w:fldCharType="separate"/>
      </w:r>
    </w:p>
    <w:p>
      <w:pPr>
        <w:rPr>
          <w:rStyle w:val="Hyperlink"/>
          <w:color w:val="0000EE"/>
          <w:u w:color="0000EE"/>
        </w:rPr>
      </w:pPr>
      <w:r>
        <w:rPr>
          <w:rStyle w:val="Hyperlink"/>
          <w:color w:val="0000EE"/>
          <w:u w:color="0000EE"/>
        </w:rPr>
        <w:t xml:space="preserve">Learn more </w:t>
      </w:r>
      <w:r>
        <w:rPr>
          <w:rStyle w:val="Hyperlink"/>
          <w:color w:val="0000EE"/>
          <w:u w:color="0000EE"/>
        </w:rPr>
        <w:fldChar w:fldCharType="end"/>
      </w:r>
    </w:p>
    <w:p>
      <w:pPr>
        <w:pStyle w:val="Heading1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FARE Annual Report 2023-24 is now online</w:t>
      </w: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fldChar w:fldCharType="begin"/>
      </w: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instrText xml:space="preserve"> HYPERLINK "https://fare.org.au/wp-content/uploads/FARE-Annual-Report-2023-24.pdf" \t "_blank" </w:instrText>
      </w: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fldChar w:fldCharType="separate"/>
      </w:r>
    </w:p>
    <w:p>
      <w:pPr>
        <w:rPr>
          <w:rStyle w:val="Hyperlink"/>
          <w:color w:val="0000EE"/>
          <w:u w:color="0000EE"/>
        </w:rPr>
      </w:pPr>
      <w:r>
        <w:rPr>
          <w:rStyle w:val="Hyperlink"/>
          <w:color w:val="0000EE"/>
          <w:u w:color="0000EE"/>
        </w:rPr>
        <w:t xml:space="preserve">Learn more </w:t>
      </w:r>
      <w:r>
        <w:rPr>
          <w:rStyle w:val="Hyperlink"/>
          <w:color w:val="0000EE"/>
          <w:u w:color="0000EE"/>
        </w:rPr>
        <w:fldChar w:fldCharType="end"/>
      </w:r>
    </w:p>
    <w:p>
      <w:pPr>
        <w:pStyle w:val="Heading1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Cutting back on alcohol can help you Be Nice To Brain</w:t>
      </w: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fldChar w:fldCharType="begin"/>
      </w: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instrText xml:space="preserve"> HYPERLINK "https://fare.org.au/be-nice-to-brain/" </w:instrText>
      </w: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fldChar w:fldCharType="separate"/>
      </w:r>
    </w:p>
    <w:p>
      <w:pPr>
        <w:rPr>
          <w:rStyle w:val="Hyperlink"/>
          <w:color w:val="0000EE"/>
          <w:u w:color="0000EE"/>
        </w:rPr>
      </w:pPr>
      <w:r>
        <w:rPr>
          <w:rStyle w:val="Hyperlink"/>
          <w:color w:val="0000EE"/>
          <w:u w:color="0000EE"/>
        </w:rPr>
        <w:t xml:space="preserve">Learn more </w:t>
      </w:r>
      <w:r>
        <w:rPr>
          <w:rStyle w:val="Hyperlink"/>
          <w:color w:val="0000EE"/>
          <w:u w:color="0000EE"/>
        </w:rPr>
        <w:fldChar w:fldCharType="end"/>
      </w:r>
    </w:p>
    <w:p>
      <w:pPr>
        <w:pStyle w:val="Heading1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Join our campaign for action to prevent gender-based violence</w:t>
      </w: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fldChar w:fldCharType="begin"/>
      </w: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instrText xml:space="preserve"> HYPERLINK "https://fare.org.au/alcohol-and-gendered-violence/" </w:instrText>
      </w: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fldChar w:fldCharType="separate"/>
      </w:r>
    </w:p>
    <w:p>
      <w:pPr>
        <w:rPr>
          <w:rStyle w:val="Hyperlink"/>
          <w:color w:val="0000EE"/>
          <w:u w:color="0000EE"/>
        </w:rPr>
      </w:pPr>
      <w:r>
        <w:rPr>
          <w:rStyle w:val="Hyperlink"/>
          <w:color w:val="0000EE"/>
          <w:u w:color="0000EE"/>
        </w:rPr>
        <w:t xml:space="preserve">Learn more </w:t>
      </w:r>
      <w:r>
        <w:rPr>
          <w:rStyle w:val="Hyperlink"/>
          <w:color w:val="0000EE"/>
          <w:u w:color="0000EE"/>
        </w:rPr>
        <w:fldChar w:fldCharType="end"/>
      </w:r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Learn more about alcohol</w:t>
      </w:r>
      <w:r>
        <w:rPr>
          <w:rFonts w:ascii="Times New Roman" w:eastAsia="Times New Roman" w:hAnsi="Times New Roman" w:cs="Times New Roman"/>
          <w:i w:val="0"/>
          <w:color w:val="auto"/>
        </w:rPr>
        <w:fldChar w:fldCharType="begin"/>
      </w:r>
      <w:r>
        <w:rPr>
          <w:rFonts w:ascii="Times New Roman" w:eastAsia="Times New Roman" w:hAnsi="Times New Roman" w:cs="Times New Roman"/>
          <w:i w:val="0"/>
          <w:color w:val="auto"/>
        </w:rPr>
        <w:instrText xml:space="preserve"> HYPERLINK "https://fare.org.au/resources/alcohol-resource-library/" </w:instrText>
      </w:r>
      <w:r>
        <w:rPr>
          <w:rFonts w:ascii="Times New Roman" w:eastAsia="Times New Roman" w:hAnsi="Times New Roman" w:cs="Times New Roman"/>
          <w:i w:val="0"/>
          <w:color w:val="auto"/>
        </w:rPr>
        <w:fldChar w:fldCharType="separate"/>
      </w:r>
    </w:p>
    <w:p>
      <w:pPr>
        <w:rPr>
          <w:rStyle w:val="Hyperlink"/>
          <w:color w:val="0000EE"/>
          <w:u w:color="0000EE"/>
        </w:rPr>
      </w:pPr>
      <w:r>
        <w:rPr>
          <w:rStyle w:val="Hyperlink"/>
          <w:color w:val="0000EE"/>
          <w:u w:color="0000EE"/>
        </w:rPr>
        <w:t xml:space="preserve">Resource library </w:t>
      </w:r>
      <w:r>
        <w:rPr>
          <w:rStyle w:val="Hyperlink"/>
          <w:color w:val="0000EE"/>
          <w:u w:color="0000EE"/>
        </w:rPr>
        <w:fldChar w:fldCharType="end"/>
      </w:r>
    </w:p>
    <w:p>
      <w:pPr>
        <w:pStyle w:val="Heading3"/>
        <w:keepNext w:val="0"/>
        <w:keepLines w:val="0"/>
        <w:spacing w:before="281" w:after="281"/>
        <w:rPr>
          <w:b/>
          <w:bCs/>
          <w:sz w:val="28"/>
          <w:szCs w:val="28"/>
        </w:rPr>
      </w:pPr>
      <w:hyperlink r:id="rId4" w:history="1">
        <w:r>
          <w:rPr>
            <w:rStyle w:val="Hyperlink"/>
            <w:rFonts w:ascii="Times New Roman" w:eastAsia="Times New Roman" w:hAnsi="Times New Roman" w:cs="Times New Roman"/>
            <w:b/>
            <w:bCs/>
            <w:i w:val="0"/>
            <w:color w:val="0000EE"/>
            <w:u w:color="0000EE"/>
          </w:rPr>
          <w:t>Alcohol and your health</w:t>
        </w:r>
      </w:hyperlink>
      <w:r>
        <w:rPr>
          <w:rStyle w:val="Hyperlink"/>
          <w:rFonts w:ascii="Times New Roman" w:eastAsia="Times New Roman" w:hAnsi="Times New Roman" w:cs="Times New Roman"/>
          <w:b/>
          <w:bCs/>
          <w:i w:val="0"/>
          <w:color w:val="0000EE"/>
          <w:u w:color="0000EE"/>
        </w:rPr>
        <w:fldChar w:fldCharType="begin"/>
      </w:r>
      <w:r>
        <w:rPr>
          <w:rStyle w:val="Hyperlink"/>
          <w:rFonts w:ascii="Times New Roman" w:eastAsia="Times New Roman" w:hAnsi="Times New Roman" w:cs="Times New Roman"/>
          <w:b/>
          <w:bCs/>
          <w:i w:val="0"/>
          <w:color w:val="0000EE"/>
          <w:u w:color="0000EE"/>
        </w:rPr>
        <w:instrText xml:space="preserve"> HYPERLINK "https://fare.org.au/resources/alcohol-health-impacts/" </w:instrText>
      </w:r>
      <w:r>
        <w:rPr>
          <w:rStyle w:val="Hyperlink"/>
          <w:rFonts w:ascii="Times New Roman" w:eastAsia="Times New Roman" w:hAnsi="Times New Roman" w:cs="Times New Roman"/>
          <w:b/>
          <w:bCs/>
          <w:i w:val="0"/>
          <w:color w:val="0000EE"/>
          <w:u w:color="0000EE"/>
        </w:rPr>
        <w:fldChar w:fldCharType="separate"/>
      </w:r>
    </w:p>
    <w:p>
      <w:pPr>
        <w:rPr>
          <w:rStyle w:val="Hyperlink"/>
          <w:color w:val="0000EE"/>
          <w:u w:color="0000EE"/>
        </w:rPr>
      </w:pPr>
      <w:r>
        <w:rPr>
          <w:rStyle w:val="Hyperlink"/>
          <w:color w:val="0000EE"/>
          <w:u w:color="0000EE"/>
        </w:rPr>
        <w:t xml:space="preserve">Learn more </w:t>
      </w:r>
      <w:r>
        <w:rPr>
          <w:rStyle w:val="Hyperlink"/>
          <w:color w:val="0000EE"/>
          <w:u w:color="0000EE"/>
        </w:rPr>
        <w:fldChar w:fldCharType="end"/>
      </w:r>
    </w:p>
    <w:p>
      <w:pPr>
        <w:pStyle w:val="Heading3"/>
        <w:keepNext w:val="0"/>
        <w:keepLines w:val="0"/>
        <w:spacing w:before="281" w:after="281"/>
        <w:rPr>
          <w:b/>
          <w:bCs/>
          <w:sz w:val="28"/>
          <w:szCs w:val="28"/>
        </w:rPr>
      </w:pPr>
      <w:hyperlink r:id="rId5" w:history="1">
        <w:r>
          <w:rPr>
            <w:rStyle w:val="Hyperlink"/>
            <w:rFonts w:ascii="Times New Roman" w:eastAsia="Times New Roman" w:hAnsi="Times New Roman" w:cs="Times New Roman"/>
            <w:b/>
            <w:bCs/>
            <w:i w:val="0"/>
            <w:color w:val="0000EE"/>
            <w:u w:color="0000EE"/>
          </w:rPr>
          <w:t>Reducing your risk</w:t>
        </w:r>
      </w:hyperlink>
      <w:r>
        <w:rPr>
          <w:rStyle w:val="Hyperlink"/>
          <w:rFonts w:ascii="Times New Roman" w:eastAsia="Times New Roman" w:hAnsi="Times New Roman" w:cs="Times New Roman"/>
          <w:b/>
          <w:bCs/>
          <w:i w:val="0"/>
          <w:color w:val="0000EE"/>
          <w:u w:color="0000EE"/>
        </w:rPr>
        <w:fldChar w:fldCharType="begin"/>
      </w:r>
      <w:r>
        <w:rPr>
          <w:rStyle w:val="Hyperlink"/>
          <w:rFonts w:ascii="Times New Roman" w:eastAsia="Times New Roman" w:hAnsi="Times New Roman" w:cs="Times New Roman"/>
          <w:b/>
          <w:bCs/>
          <w:i w:val="0"/>
          <w:color w:val="0000EE"/>
          <w:u w:color="0000EE"/>
        </w:rPr>
        <w:instrText xml:space="preserve"> HYPERLINK "https://fare.org.au/resources/reducing-your-risk/" </w:instrText>
      </w:r>
      <w:r>
        <w:rPr>
          <w:rStyle w:val="Hyperlink"/>
          <w:rFonts w:ascii="Times New Roman" w:eastAsia="Times New Roman" w:hAnsi="Times New Roman" w:cs="Times New Roman"/>
          <w:b/>
          <w:bCs/>
          <w:i w:val="0"/>
          <w:color w:val="0000EE"/>
          <w:u w:color="0000EE"/>
        </w:rPr>
        <w:fldChar w:fldCharType="separate"/>
      </w:r>
    </w:p>
    <w:p>
      <w:pPr>
        <w:rPr>
          <w:rStyle w:val="Hyperlink"/>
          <w:color w:val="0000EE"/>
          <w:u w:color="0000EE"/>
        </w:rPr>
      </w:pPr>
      <w:r>
        <w:rPr>
          <w:rStyle w:val="Hyperlink"/>
          <w:color w:val="0000EE"/>
          <w:u w:color="0000EE"/>
        </w:rPr>
        <w:t xml:space="preserve">Learn more </w:t>
      </w:r>
      <w:r>
        <w:rPr>
          <w:rStyle w:val="Hyperlink"/>
          <w:color w:val="0000EE"/>
          <w:u w:color="0000EE"/>
        </w:rPr>
        <w:fldChar w:fldCharType="end"/>
      </w:r>
    </w:p>
    <w:p>
      <w:pPr>
        <w:pStyle w:val="Heading3"/>
        <w:keepNext w:val="0"/>
        <w:keepLines w:val="0"/>
        <w:spacing w:before="281" w:after="281"/>
        <w:rPr>
          <w:b/>
          <w:bCs/>
          <w:sz w:val="28"/>
          <w:szCs w:val="28"/>
        </w:rPr>
      </w:pPr>
      <w:hyperlink r:id="rId6" w:history="1">
        <w:r>
          <w:rPr>
            <w:rStyle w:val="Hyperlink"/>
            <w:rFonts w:ascii="Times New Roman" w:eastAsia="Times New Roman" w:hAnsi="Times New Roman" w:cs="Times New Roman"/>
            <w:b/>
            <w:bCs/>
            <w:i w:val="0"/>
            <w:color w:val="0000EE"/>
            <w:u w:color="0000EE"/>
          </w:rPr>
          <w:t>Cutting back</w:t>
        </w:r>
      </w:hyperlink>
      <w:r>
        <w:rPr>
          <w:rStyle w:val="Hyperlink"/>
          <w:rFonts w:ascii="Times New Roman" w:eastAsia="Times New Roman" w:hAnsi="Times New Roman" w:cs="Times New Roman"/>
          <w:b/>
          <w:bCs/>
          <w:i w:val="0"/>
          <w:color w:val="0000EE"/>
          <w:u w:color="0000EE"/>
        </w:rPr>
        <w:fldChar w:fldCharType="begin"/>
      </w:r>
      <w:r>
        <w:rPr>
          <w:rStyle w:val="Hyperlink"/>
          <w:rFonts w:ascii="Times New Roman" w:eastAsia="Times New Roman" w:hAnsi="Times New Roman" w:cs="Times New Roman"/>
          <w:b/>
          <w:bCs/>
          <w:i w:val="0"/>
          <w:color w:val="0000EE"/>
          <w:u w:color="0000EE"/>
        </w:rPr>
        <w:instrText xml:space="preserve"> HYPERLINK "https://fare.org.au/resources/cutting-back-alcohol/" </w:instrText>
      </w:r>
      <w:r>
        <w:rPr>
          <w:rStyle w:val="Hyperlink"/>
          <w:rFonts w:ascii="Times New Roman" w:eastAsia="Times New Roman" w:hAnsi="Times New Roman" w:cs="Times New Roman"/>
          <w:b/>
          <w:bCs/>
          <w:i w:val="0"/>
          <w:color w:val="0000EE"/>
          <w:u w:color="0000EE"/>
        </w:rPr>
        <w:fldChar w:fldCharType="separate"/>
      </w:r>
    </w:p>
    <w:p>
      <w:pPr>
        <w:rPr>
          <w:rStyle w:val="Hyperlink"/>
          <w:color w:val="0000EE"/>
          <w:u w:color="0000EE"/>
        </w:rPr>
      </w:pPr>
      <w:r>
        <w:rPr>
          <w:rStyle w:val="Hyperlink"/>
          <w:color w:val="0000EE"/>
          <w:u w:color="0000EE"/>
        </w:rPr>
        <w:t xml:space="preserve">Learn more </w:t>
      </w:r>
      <w:r>
        <w:rPr>
          <w:rStyle w:val="Hyperlink"/>
          <w:color w:val="0000EE"/>
          <w:u w:color="0000EE"/>
        </w:rPr>
        <w:fldChar w:fldCharType="end"/>
      </w:r>
    </w:p>
    <w:p>
      <w:pPr>
        <w:pStyle w:val="Heading3"/>
        <w:keepNext w:val="0"/>
        <w:keepLines w:val="0"/>
        <w:spacing w:before="281" w:after="281"/>
        <w:rPr>
          <w:b/>
          <w:bCs/>
          <w:sz w:val="28"/>
          <w:szCs w:val="28"/>
        </w:rPr>
      </w:pPr>
      <w:hyperlink r:id="rId7" w:history="1">
        <w:r>
          <w:rPr>
            <w:rStyle w:val="Hyperlink"/>
            <w:rFonts w:ascii="Times New Roman" w:eastAsia="Times New Roman" w:hAnsi="Times New Roman" w:cs="Times New Roman"/>
            <w:b/>
            <w:bCs/>
            <w:i w:val="0"/>
            <w:color w:val="0000EE"/>
            <w:u w:color="0000EE"/>
          </w:rPr>
          <w:t>Talking about alcohol</w:t>
        </w:r>
      </w:hyperlink>
      <w:r>
        <w:rPr>
          <w:rStyle w:val="Hyperlink"/>
          <w:rFonts w:ascii="Times New Roman" w:eastAsia="Times New Roman" w:hAnsi="Times New Roman" w:cs="Times New Roman"/>
          <w:b/>
          <w:bCs/>
          <w:i w:val="0"/>
          <w:color w:val="0000EE"/>
          <w:u w:color="0000EE"/>
        </w:rPr>
        <w:fldChar w:fldCharType="begin"/>
      </w:r>
      <w:r>
        <w:rPr>
          <w:rStyle w:val="Hyperlink"/>
          <w:rFonts w:ascii="Times New Roman" w:eastAsia="Times New Roman" w:hAnsi="Times New Roman" w:cs="Times New Roman"/>
          <w:b/>
          <w:bCs/>
          <w:i w:val="0"/>
          <w:color w:val="0000EE"/>
          <w:u w:color="0000EE"/>
        </w:rPr>
        <w:instrText xml:space="preserve"> HYPERLINK "https://fare.org.au/resources/supporting-someone-alcohol-use/" </w:instrText>
      </w:r>
      <w:r>
        <w:rPr>
          <w:rStyle w:val="Hyperlink"/>
          <w:rFonts w:ascii="Times New Roman" w:eastAsia="Times New Roman" w:hAnsi="Times New Roman" w:cs="Times New Roman"/>
          <w:b/>
          <w:bCs/>
          <w:i w:val="0"/>
          <w:color w:val="0000EE"/>
          <w:u w:color="0000EE"/>
        </w:rPr>
        <w:fldChar w:fldCharType="separate"/>
      </w:r>
    </w:p>
    <w:p>
      <w:pPr>
        <w:rPr>
          <w:rStyle w:val="Hyperlink"/>
          <w:color w:val="0000EE"/>
          <w:u w:color="0000EE"/>
        </w:rPr>
      </w:pPr>
      <w:r>
        <w:rPr>
          <w:rStyle w:val="Hyperlink"/>
          <w:color w:val="0000EE"/>
          <w:u w:color="0000EE"/>
        </w:rPr>
        <w:t xml:space="preserve">Learn more </w:t>
      </w:r>
      <w:r>
        <w:rPr>
          <w:rStyle w:val="Hyperlink"/>
          <w:color w:val="0000EE"/>
          <w:u w:color="0000EE"/>
        </w:rPr>
        <w:fldChar w:fldCharType="end"/>
      </w:r>
    </w:p>
    <w:p>
      <w:pPr>
        <w:pStyle w:val="Heading3"/>
        <w:keepNext w:val="0"/>
        <w:keepLines w:val="0"/>
        <w:spacing w:before="281" w:after="281"/>
        <w:rPr>
          <w:b/>
          <w:bCs/>
          <w:sz w:val="28"/>
          <w:szCs w:val="28"/>
        </w:rPr>
      </w:pPr>
      <w:hyperlink r:id="rId8" w:history="1">
        <w:r>
          <w:rPr>
            <w:rStyle w:val="Hyperlink"/>
            <w:rFonts w:ascii="Times New Roman" w:eastAsia="Times New Roman" w:hAnsi="Times New Roman" w:cs="Times New Roman"/>
            <w:b/>
            <w:bCs/>
            <w:i w:val="0"/>
            <w:color w:val="0000EE"/>
            <w:u w:color="0000EE"/>
          </w:rPr>
          <w:t>Getting help</w:t>
        </w:r>
      </w:hyperlink>
      <w:r>
        <w:rPr>
          <w:rStyle w:val="Hyperlink"/>
          <w:rFonts w:ascii="Times New Roman" w:eastAsia="Times New Roman" w:hAnsi="Times New Roman" w:cs="Times New Roman"/>
          <w:b/>
          <w:bCs/>
          <w:i w:val="0"/>
          <w:color w:val="0000EE"/>
          <w:u w:color="0000EE"/>
        </w:rPr>
        <w:fldChar w:fldCharType="begin"/>
      </w:r>
      <w:r>
        <w:rPr>
          <w:rStyle w:val="Hyperlink"/>
          <w:rFonts w:ascii="Times New Roman" w:eastAsia="Times New Roman" w:hAnsi="Times New Roman" w:cs="Times New Roman"/>
          <w:b/>
          <w:bCs/>
          <w:i w:val="0"/>
          <w:color w:val="0000EE"/>
          <w:u w:color="0000EE"/>
        </w:rPr>
        <w:instrText xml:space="preserve"> HYPERLINK "https://fare.org.au/resources/alcohol-support-services/" </w:instrText>
      </w:r>
      <w:r>
        <w:rPr>
          <w:rStyle w:val="Hyperlink"/>
          <w:rFonts w:ascii="Times New Roman" w:eastAsia="Times New Roman" w:hAnsi="Times New Roman" w:cs="Times New Roman"/>
          <w:b/>
          <w:bCs/>
          <w:i w:val="0"/>
          <w:color w:val="0000EE"/>
          <w:u w:color="0000EE"/>
        </w:rPr>
        <w:fldChar w:fldCharType="separate"/>
      </w:r>
    </w:p>
    <w:p>
      <w:pPr>
        <w:rPr>
          <w:rStyle w:val="Hyperlink"/>
          <w:color w:val="0000EE"/>
          <w:u w:color="0000EE"/>
        </w:rPr>
      </w:pPr>
      <w:r>
        <w:rPr>
          <w:rStyle w:val="Hyperlink"/>
          <w:color w:val="0000EE"/>
          <w:u w:color="0000EE"/>
        </w:rPr>
        <w:t xml:space="preserve">Learn more </w:t>
      </w:r>
      <w:r>
        <w:rPr>
          <w:rStyle w:val="Hyperlink"/>
          <w:color w:val="0000EE"/>
          <w:u w:color="0000EE"/>
        </w:rPr>
        <w:fldChar w:fldCharType="end"/>
      </w:r>
      <w:hyperlink r:id="rId9" w:history="1"/>
    </w:p>
    <w:p>
      <w:pPr>
        <w:numPr>
          <w:ilvl w:val="0"/>
          <w:numId w:val="1"/>
        </w:numPr>
        <w:spacing w:before="240" w:after="240"/>
        <w:ind w:left="720" w:hanging="210"/>
        <w:jc w:val="left"/>
      </w:pPr>
      <w:hyperlink r:id="rId10" w:history="1">
        <w:r>
          <w:rPr>
            <w:rStyle w:val="Hyperlink"/>
            <w:color w:val="0000EE"/>
            <w:u w:color="0000EE"/>
          </w:rPr>
          <w:t xml:space="preserve">Alcohol and your health </w:t>
        </w:r>
      </w:hyperlink>
      <w:hyperlink r:id="rId11" w:history="1"/>
    </w:p>
    <w:p>
      <w:pPr>
        <w:numPr>
          <w:ilvl w:val="0"/>
          <w:numId w:val="2"/>
        </w:numPr>
        <w:spacing w:before="240" w:after="240"/>
        <w:ind w:left="720" w:hanging="210"/>
        <w:jc w:val="left"/>
      </w:pPr>
      <w:hyperlink r:id="rId12" w:history="1">
        <w:r>
          <w:rPr>
            <w:rStyle w:val="Hyperlink"/>
            <w:color w:val="0000EE"/>
            <w:u w:color="0000EE"/>
          </w:rPr>
          <w:t xml:space="preserve">Reducing your risk </w:t>
        </w:r>
      </w:hyperlink>
      <w:hyperlink r:id="rId13" w:history="1"/>
    </w:p>
    <w:p>
      <w:pPr>
        <w:numPr>
          <w:ilvl w:val="0"/>
          <w:numId w:val="3"/>
        </w:numPr>
        <w:spacing w:before="240" w:after="240"/>
        <w:ind w:left="720" w:hanging="210"/>
        <w:jc w:val="left"/>
      </w:pPr>
      <w:hyperlink r:id="rId14" w:history="1">
        <w:r>
          <w:rPr>
            <w:rStyle w:val="Hyperlink"/>
            <w:color w:val="0000EE"/>
            <w:u w:color="0000EE"/>
          </w:rPr>
          <w:t xml:space="preserve">Cutting back </w:t>
        </w:r>
      </w:hyperlink>
      <w:hyperlink r:id="rId15" w:history="1"/>
    </w:p>
    <w:p>
      <w:pPr>
        <w:numPr>
          <w:ilvl w:val="0"/>
          <w:numId w:val="4"/>
        </w:numPr>
        <w:spacing w:before="240" w:after="240"/>
        <w:ind w:left="720" w:hanging="210"/>
        <w:jc w:val="left"/>
      </w:pPr>
      <w:hyperlink r:id="rId16" w:history="1">
        <w:r>
          <w:rPr>
            <w:rStyle w:val="Hyperlink"/>
            <w:color w:val="0000EE"/>
            <w:u w:color="0000EE"/>
          </w:rPr>
          <w:t xml:space="preserve">Supporting someone </w:t>
        </w:r>
      </w:hyperlink>
      <w:hyperlink r:id="rId17" w:history="1"/>
    </w:p>
    <w:p>
      <w:pPr>
        <w:numPr>
          <w:ilvl w:val="0"/>
          <w:numId w:val="5"/>
        </w:numPr>
        <w:spacing w:before="240" w:after="240"/>
        <w:ind w:left="720" w:hanging="210"/>
        <w:jc w:val="left"/>
      </w:pPr>
      <w:hyperlink r:id="rId18" w:history="1">
        <w:r>
          <w:rPr>
            <w:rStyle w:val="Hyperlink"/>
            <w:color w:val="0000EE"/>
            <w:u w:color="0000EE"/>
          </w:rPr>
          <w:t xml:space="preserve">Support services </w:t>
        </w:r>
      </w:hyperlink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What we're working on right now</w:t>
      </w:r>
    </w:p>
    <w:p>
      <w:pPr>
        <w:spacing w:before="240" w:after="240"/>
        <w:ind w:left="600" w:right="600"/>
      </w:pPr>
      <w:r>
        <w:rPr>
          <w:rStyle w:val="Hyperlink"/>
          <w:strike w:val="0"/>
          <w:color w:val="0000EE"/>
          <w:u w:val="none" w:color="0000EE"/>
        </w:rPr>
        <w:drawing>
          <wp:inline>
            <wp:extent cx="3810000" cy="2381250"/>
            <wp:docPr id="100001" name="">
              <a:hlinkClick xmlns:a="http://schemas.openxmlformats.org/drawingml/2006/main" xmlns:r="http://schemas.openxmlformats.org/officeDocument/2006/relationships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240"/>
      </w:pPr>
      <w:hyperlink r:id="rId21" w:history="1">
        <w:r>
          <w:rPr>
            <w:rStyle w:val="Hyperlink"/>
            <w:color w:val="0000EE"/>
            <w:u w:color="0000EE"/>
          </w:rPr>
          <w:t>Every Moment Matters</w:t>
        </w:r>
      </w:hyperlink>
    </w:p>
    <w:p>
      <w:pPr>
        <w:spacing w:before="240" w:after="240"/>
      </w:pPr>
      <w:hyperlink r:id="rId22" w:history="1">
        <w:r>
          <w:rPr>
            <w:rStyle w:val="Hyperlink"/>
            <w:color w:val="0000EE"/>
            <w:u w:color="0000EE"/>
          </w:rPr>
          <w:t>Alcohol, Pregnancy &amp; Breastfeeding</w:t>
        </w:r>
      </w:hyperlink>
    </w:p>
    <w:p>
      <w:pPr>
        <w:spacing w:before="240" w:after="240"/>
        <w:ind w:left="600" w:right="600"/>
      </w:pPr>
      <w:r>
        <w:rPr>
          <w:rStyle w:val="Hyperlink"/>
          <w:strike w:val="0"/>
          <w:color w:val="0000EE"/>
          <w:u w:val="none" w:color="0000EE"/>
        </w:rPr>
        <w:drawing>
          <wp:inline>
            <wp:extent cx="3810000" cy="2381250"/>
            <wp:docPr id="100003" name="">
              <a:hlinkClick xmlns:a="http://schemas.openxmlformats.org/drawingml/2006/main" xmlns:r="http://schemas.openxmlformats.org/officeDocument/2006/relationships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240"/>
      </w:pPr>
      <w:hyperlink r:id="rId25" w:history="1">
        <w:r>
          <w:rPr>
            <w:rStyle w:val="Hyperlink"/>
            <w:color w:val="0000EE"/>
            <w:u w:color="0000EE"/>
          </w:rPr>
          <w:t>Voices of Change</w:t>
        </w:r>
      </w:hyperlink>
    </w:p>
    <w:p>
      <w:pPr>
        <w:spacing w:before="240" w:after="240"/>
      </w:pPr>
      <w:hyperlink r:id="rId26" w:history="1">
        <w:r>
          <w:rPr>
            <w:rStyle w:val="Hyperlink"/>
            <w:color w:val="0000EE"/>
            <w:u w:color="0000EE"/>
          </w:rPr>
          <w:t>An online space to share experiences</w:t>
        </w:r>
      </w:hyperlink>
    </w:p>
    <w:p>
      <w:pPr>
        <w:spacing w:before="240" w:after="240"/>
        <w:ind w:left="600" w:right="600"/>
      </w:pPr>
      <w:r>
        <w:rPr>
          <w:rStyle w:val="Hyperlink"/>
          <w:strike w:val="0"/>
          <w:color w:val="0000EE"/>
          <w:u w:val="none" w:color="0000EE"/>
        </w:rPr>
        <w:drawing>
          <wp:inline>
            <wp:extent cx="3810000" cy="2381250"/>
            <wp:docPr id="100005" name="">
              <a:hlinkClick xmlns:a="http://schemas.openxmlformats.org/drawingml/2006/main" xmlns:r="http://schemas.openxmlformats.org/officeDocument/2006/relationships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240"/>
      </w:pPr>
      <w:hyperlink r:id="rId29" w:history="1">
        <w:r>
          <w:rPr>
            <w:rStyle w:val="Hyperlink"/>
            <w:color w:val="0000EE"/>
            <w:u w:color="0000EE"/>
          </w:rPr>
          <w:t>Alcohol marketing online</w:t>
        </w:r>
      </w:hyperlink>
    </w:p>
    <w:p>
      <w:pPr>
        <w:spacing w:before="240" w:after="240"/>
      </w:pPr>
      <w:hyperlink r:id="rId30" w:history="1">
        <w:r>
          <w:rPr>
            <w:rStyle w:val="Hyperlink"/>
            <w:color w:val="0000EE"/>
            <w:u w:color="0000EE"/>
          </w:rPr>
          <w:t>Protecting communities and children online</w:t>
        </w:r>
      </w:hyperlink>
    </w:p>
    <w:p>
      <w:pPr>
        <w:spacing w:before="240" w:after="240"/>
        <w:ind w:left="600" w:right="600"/>
      </w:pPr>
      <w:r>
        <w:rPr>
          <w:rStyle w:val="Hyperlink"/>
          <w:strike w:val="0"/>
          <w:color w:val="0000EE"/>
          <w:u w:val="none" w:color="0000EE"/>
        </w:rPr>
        <w:drawing>
          <wp:inline>
            <wp:extent cx="2857500" cy="1790700"/>
            <wp:docPr id="100007" name="">
              <a:hlinkClick xmlns:a="http://schemas.openxmlformats.org/drawingml/2006/main" xmlns:r="http://schemas.openxmlformats.org/officeDocument/2006/relationships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240"/>
      </w:pPr>
      <w:hyperlink r:id="rId33" w:history="1">
        <w:r>
          <w:rPr>
            <w:rStyle w:val="Hyperlink"/>
            <w:color w:val="0000EE"/>
            <w:u w:color="0000EE"/>
          </w:rPr>
          <w:t>Action on gendered violence</w:t>
        </w:r>
      </w:hyperlink>
    </w:p>
    <w:p>
      <w:pPr>
        <w:spacing w:before="240" w:after="240"/>
      </w:pPr>
      <w:hyperlink r:id="rId34" w:history="1">
        <w:r>
          <w:rPr>
            <w:rStyle w:val="Hyperlink"/>
            <w:color w:val="0000EE"/>
            <w:u w:color="0000EE"/>
          </w:rPr>
          <w:t>Preventing harm to women and children</w:t>
        </w:r>
      </w:hyperlink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Help us amplify community voices</w:t>
      </w:r>
    </w:p>
    <w:p>
      <w:pPr>
        <w:pStyle w:val="Heading1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 xml:space="preserve">We collaborate with people who have a lived experience of alcohol harm to share their story, advocate for change, and inform policies to prevent and reduce alcohol harm. </w:t>
      </w:r>
    </w:p>
    <w:p>
      <w:pPr>
        <w:pStyle w:val="Heading3"/>
        <w:keepNext w:val="0"/>
        <w:keepLines w:val="0"/>
        <w:spacing w:before="281" w:after="281"/>
        <w:rPr>
          <w:b/>
          <w:bCs/>
          <w:sz w:val="28"/>
          <w:szCs w:val="28"/>
        </w:rPr>
      </w:pPr>
      <w:hyperlink r:id="rId35" w:history="1">
        <w:r>
          <w:rPr>
            <w:rStyle w:val="Hyperlink"/>
            <w:rFonts w:ascii="Times New Roman" w:eastAsia="Times New Roman" w:hAnsi="Times New Roman" w:cs="Times New Roman"/>
            <w:b/>
            <w:bCs/>
            <w:i w:val="0"/>
            <w:color w:val="0000EE"/>
            <w:u w:color="0000EE"/>
          </w:rPr>
          <w:t>Voices of Change</w:t>
        </w:r>
      </w:hyperlink>
    </w:p>
    <w:p>
      <w:pPr>
        <w:spacing w:before="240" w:after="240"/>
      </w:pPr>
      <w:r>
        <w:t>Hear from our community about how alcohol has impacted their life, and the change they want to create. </w:t>
      </w:r>
      <w:r>
        <w:fldChar w:fldCharType="begin"/>
      </w:r>
      <w:r>
        <w:instrText xml:space="preserve"> HYPERLINK "https://fare.org.au/voicesofchange/" </w:instrText>
      </w:r>
      <w:r>
        <w:fldChar w:fldCharType="separate"/>
      </w:r>
    </w:p>
    <w:p>
      <w:pPr>
        <w:rPr>
          <w:rStyle w:val="Hyperlink"/>
          <w:color w:val="0000EE"/>
          <w:u w:color="0000EE"/>
        </w:rPr>
      </w:pPr>
      <w:r>
        <w:rPr>
          <w:rStyle w:val="Hyperlink"/>
          <w:color w:val="0000EE"/>
          <w:u w:color="0000EE"/>
        </w:rPr>
        <w:t xml:space="preserve">Explore </w:t>
      </w:r>
      <w:r>
        <w:rPr>
          <w:rStyle w:val="Hyperlink"/>
          <w:color w:val="0000EE"/>
          <w:u w:color="0000EE"/>
        </w:rPr>
        <w:fldChar w:fldCharType="end"/>
      </w:r>
      <w:hyperlink r:id="rId36" w:anchor="form" w:history="1">
        <w:r>
          <w:rPr>
            <w:rStyle w:val="Hyperlink"/>
            <w:color w:val="0000EE"/>
            <w:u w:color="0000EE"/>
          </w:rPr>
          <w:t xml:space="preserve">Share your story </w:t>
        </w:r>
      </w:hyperlink>
      <w:r>
        <w:rPr>
          <w:strike w:val="0"/>
          <w:u w:val="none"/>
        </w:rPr>
        <w:drawing>
          <wp:inline>
            <wp:extent cx="14287500" cy="571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38" w:tgtFrame="_blank" w:history="1">
        <w:r>
          <w:rPr>
            <w:rStyle w:val="Hyperlink"/>
            <w:color w:val="0000EE"/>
            <w:u w:color="0000EE"/>
          </w:rPr>
          <w:t>Why Oliver is fed up with “intrusive” alcohol advertising</w:t>
        </w:r>
      </w:hyperlink>
      <w:r>
        <w:t xml:space="preserve"> </w:t>
      </w:r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hyperlink r:id="rId39" w:tgtFrame="_blank" w:history="1">
        <w:r>
          <w:rPr>
            <w:rStyle w:val="Hyperlink"/>
            <w:rFonts w:ascii="Times New Roman" w:eastAsia="Times New Roman" w:hAnsi="Times New Roman" w:cs="Times New Roman"/>
            <w:b/>
            <w:bCs/>
            <w:i w:val="0"/>
            <w:color w:val="0000EE"/>
            <w:u w:color="0000EE"/>
          </w:rPr>
          <w:t xml:space="preserve">Why Oliver is fed up with “intrusive” alcohol advertising </w:t>
        </w:r>
      </w:hyperlink>
    </w:p>
    <w:p>
      <w:r>
        <w:rPr>
          <w:strike w:val="0"/>
          <w:u w:val="none"/>
        </w:rPr>
        <w:drawing>
          <wp:inline>
            <wp:extent cx="20116800" cy="150876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50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41" w:tgtFrame="_blank" w:history="1">
        <w:r>
          <w:rPr>
            <w:rStyle w:val="Hyperlink"/>
            <w:color w:val="0000EE"/>
            <w:u w:color="0000EE"/>
          </w:rPr>
          <w:t>‘You’re not alone’: How a decision to cut out alcohol supported Jo’s mental health</w:t>
        </w:r>
      </w:hyperlink>
      <w:r>
        <w:t xml:space="preserve"> </w:t>
      </w:r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hyperlink r:id="rId42" w:tgtFrame="_blank" w:history="1">
        <w:r>
          <w:rPr>
            <w:rStyle w:val="Hyperlink"/>
            <w:rFonts w:ascii="Times New Roman" w:eastAsia="Times New Roman" w:hAnsi="Times New Roman" w:cs="Times New Roman"/>
            <w:b/>
            <w:bCs/>
            <w:i w:val="0"/>
            <w:color w:val="0000EE"/>
            <w:u w:color="0000EE"/>
          </w:rPr>
          <w:t xml:space="preserve">‘You’re not alone’: How a decision to cut out alcohol supported Jo’s mental health </w:t>
        </w:r>
      </w:hyperlink>
    </w:p>
    <w:p>
      <w:r>
        <w:rPr>
          <w:strike w:val="0"/>
          <w:u w:val="none"/>
        </w:rPr>
        <w:drawing>
          <wp:inline>
            <wp:extent cx="14287500" cy="57150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44" w:tgtFrame="_blank" w:history="1">
        <w:r>
          <w:rPr>
            <w:rStyle w:val="Hyperlink"/>
            <w:color w:val="0000EE"/>
            <w:u w:color="0000EE"/>
          </w:rPr>
          <w:t>“I knew there was going to be a serious tipping point and I was racing towards it”</w:t>
        </w:r>
      </w:hyperlink>
      <w:r>
        <w:t xml:space="preserve"> </w:t>
      </w:r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hyperlink r:id="rId45" w:tgtFrame="_blank" w:history="1">
        <w:r>
          <w:rPr>
            <w:rStyle w:val="Hyperlink"/>
            <w:rFonts w:ascii="Times New Roman" w:eastAsia="Times New Roman" w:hAnsi="Times New Roman" w:cs="Times New Roman"/>
            <w:b/>
            <w:bCs/>
            <w:i w:val="0"/>
            <w:color w:val="0000EE"/>
            <w:u w:color="0000EE"/>
          </w:rPr>
          <w:t xml:space="preserve">“I knew there was going to be a serious tipping point and I was racing towards it” </w:t>
        </w:r>
      </w:hyperlink>
    </w:p>
    <w:p>
      <w:r>
        <w:rPr>
          <w:strike w:val="0"/>
          <w:u w:val="none"/>
        </w:rPr>
        <w:drawing>
          <wp:inline>
            <wp:extent cx="14287500" cy="57150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47" w:tgtFrame="_blank" w:history="1">
        <w:r>
          <w:rPr>
            <w:rStyle w:val="Hyperlink"/>
            <w:color w:val="0000EE"/>
            <w:u w:color="0000EE"/>
          </w:rPr>
          <w:t>Karyn created a safe space for young people in her community. Here’s why</w:t>
        </w:r>
      </w:hyperlink>
      <w:r>
        <w:t xml:space="preserve"> </w:t>
      </w:r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hyperlink r:id="rId48" w:tgtFrame="_blank" w:history="1">
        <w:r>
          <w:rPr>
            <w:rStyle w:val="Hyperlink"/>
            <w:rFonts w:ascii="Times New Roman" w:eastAsia="Times New Roman" w:hAnsi="Times New Roman" w:cs="Times New Roman"/>
            <w:b/>
            <w:bCs/>
            <w:i w:val="0"/>
            <w:color w:val="0000EE"/>
            <w:u w:color="0000EE"/>
          </w:rPr>
          <w:t xml:space="preserve">Karyn created a safe space for young people in her community. Here’s why </w:t>
        </w:r>
      </w:hyperlink>
    </w:p>
    <w:p>
      <w:r>
        <w:rPr>
          <w:strike w:val="0"/>
          <w:u w:val="none"/>
        </w:rPr>
        <w:drawing>
          <wp:inline>
            <wp:extent cx="14287500" cy="571500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50" w:tgtFrame="_blank" w:history="1">
        <w:r>
          <w:rPr>
            <w:rStyle w:val="Hyperlink"/>
            <w:color w:val="0000EE"/>
            <w:u w:color="0000EE"/>
          </w:rPr>
          <w:t>Maz Compton’s story: What helped her ‘run towards’ a sober life without alcohol</w:t>
        </w:r>
      </w:hyperlink>
      <w:r>
        <w:t xml:space="preserve"> </w:t>
      </w:r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hyperlink r:id="rId51" w:tgtFrame="_blank" w:history="1">
        <w:r>
          <w:rPr>
            <w:rStyle w:val="Hyperlink"/>
            <w:rFonts w:ascii="Times New Roman" w:eastAsia="Times New Roman" w:hAnsi="Times New Roman" w:cs="Times New Roman"/>
            <w:b/>
            <w:bCs/>
            <w:i w:val="0"/>
            <w:color w:val="0000EE"/>
            <w:u w:color="0000EE"/>
          </w:rPr>
          <w:t xml:space="preserve">Maz Compton’s story: What helped her ‘run towards’ a sober life without alcohol </w:t>
        </w:r>
      </w:hyperlink>
    </w:p>
    <w:p>
      <w:r>
        <w:rPr>
          <w:strike w:val="0"/>
          <w:u w:val="none"/>
        </w:rPr>
        <w:drawing>
          <wp:inline>
            <wp:extent cx="10144125" cy="571500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1441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53" w:tgtFrame="_blank" w:history="1">
        <w:r>
          <w:rPr>
            <w:rStyle w:val="Hyperlink"/>
            <w:color w:val="0000EE"/>
            <w:u w:color="0000EE"/>
          </w:rPr>
          <w:t>“This wasn’t the first time her husband had been drinking and it wouldn’t have been the last”</w:t>
        </w:r>
      </w:hyperlink>
      <w:r>
        <w:t xml:space="preserve"> </w:t>
      </w:r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hyperlink r:id="rId54" w:tgtFrame="_blank" w:history="1">
        <w:r>
          <w:rPr>
            <w:rStyle w:val="Hyperlink"/>
            <w:rFonts w:ascii="Times New Roman" w:eastAsia="Times New Roman" w:hAnsi="Times New Roman" w:cs="Times New Roman"/>
            <w:b/>
            <w:bCs/>
            <w:i w:val="0"/>
            <w:color w:val="0000EE"/>
            <w:u w:color="0000EE"/>
          </w:rPr>
          <w:t xml:space="preserve">“This wasn’t the first time her husband had been drinking and it wouldn’t have been the last” </w:t>
        </w:r>
      </w:hyperlink>
    </w:p>
    <w:p>
      <w:pPr>
        <w:pStyle w:val="Heading3"/>
        <w:keepNext w:val="0"/>
        <w:keepLines w:val="0"/>
        <w:spacing w:before="281" w:after="281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Donate to FARE</w:t>
      </w:r>
      <w:r>
        <w:rPr>
          <w:rFonts w:ascii="Times New Roman" w:eastAsia="Times New Roman" w:hAnsi="Times New Roman" w:cs="Times New Roman"/>
          <w:i w:val="0"/>
          <w:color w:val="auto"/>
        </w:rPr>
        <w:fldChar w:fldCharType="begin"/>
      </w:r>
      <w:r>
        <w:rPr>
          <w:rFonts w:ascii="Times New Roman" w:eastAsia="Times New Roman" w:hAnsi="Times New Roman" w:cs="Times New Roman"/>
          <w:i w:val="0"/>
          <w:color w:val="auto"/>
        </w:rPr>
        <w:instrText xml:space="preserve"> HYPERLINK "https://fare.org.au/donate" </w:instrText>
      </w:r>
      <w:r>
        <w:rPr>
          <w:rFonts w:ascii="Times New Roman" w:eastAsia="Times New Roman" w:hAnsi="Times New Roman" w:cs="Times New Roman"/>
          <w:i w:val="0"/>
          <w:color w:val="auto"/>
        </w:rPr>
        <w:fldChar w:fldCharType="separate"/>
      </w:r>
    </w:p>
    <w:p>
      <w:pPr>
        <w:rPr>
          <w:rStyle w:val="Hyperlink"/>
          <w:color w:val="0000EE"/>
          <w:u w:color="0000EE"/>
        </w:rPr>
      </w:pPr>
      <w:r>
        <w:rPr>
          <w:rStyle w:val="Hyperlink"/>
          <w:color w:val="0000EE"/>
          <w:u w:color="0000EE"/>
        </w:rPr>
        <w:t xml:space="preserve">Donate </w:t>
      </w:r>
      <w:r>
        <w:rPr>
          <w:rStyle w:val="Hyperlink"/>
          <w:color w:val="0000EE"/>
          <w:u w:color="0000EE"/>
        </w:rPr>
        <w:fldChar w:fldCharType="end"/>
      </w:r>
    </w:p>
    <w:p>
      <w:pPr>
        <w:pStyle w:val="Heading3"/>
        <w:keepNext w:val="0"/>
        <w:keepLines w:val="0"/>
        <w:spacing w:before="281" w:after="281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Follow us</w:t>
      </w:r>
      <w:r>
        <w:rPr>
          <w:rFonts w:ascii="Times New Roman" w:eastAsia="Times New Roman" w:hAnsi="Times New Roman" w:cs="Times New Roman"/>
          <w:i w:val="0"/>
          <w:color w:val="auto"/>
        </w:rPr>
        <w:fldChar w:fldCharType="begin"/>
      </w:r>
      <w:r>
        <w:rPr>
          <w:rFonts w:ascii="Times New Roman" w:eastAsia="Times New Roman" w:hAnsi="Times New Roman" w:cs="Times New Roman"/>
          <w:i w:val="0"/>
          <w:color w:val="auto"/>
        </w:rPr>
        <w:instrText xml:space="preserve"> HYPERLINK "https://www.facebook.com/FAREAustralia/" \t "_blank" </w:instrText>
      </w:r>
      <w:r>
        <w:rPr>
          <w:rFonts w:ascii="Times New Roman" w:eastAsia="Times New Roman" w:hAnsi="Times New Roman" w:cs="Times New Roman"/>
          <w:i w:val="0"/>
          <w:color w:val="auto"/>
        </w:rPr>
        <w:fldChar w:fldCharType="separate"/>
      </w:r>
    </w:p>
    <w:p>
      <w:pPr>
        <w:rPr>
          <w:rStyle w:val="Hyperlink"/>
          <w:color w:val="0000EE"/>
          <w:u w:color="0000EE"/>
        </w:rPr>
      </w:pPr>
      <w:r>
        <w:rPr>
          <w:rStyle w:val="Hyperlink"/>
          <w:color w:val="0000EE"/>
          <w:u w:color="0000EE"/>
        </w:rPr>
        <w:t xml:space="preserve">Facebook-f </w:t>
      </w:r>
      <w:r>
        <w:rPr>
          <w:rStyle w:val="Hyperlink"/>
          <w:color w:val="0000EE"/>
          <w:u w:color="0000EE"/>
        </w:rPr>
        <w:fldChar w:fldCharType="end"/>
      </w:r>
      <w:hyperlink r:id="rId55" w:tgtFrame="_blank" w:history="1">
        <w:r>
          <w:rPr>
            <w:rStyle w:val="Hyperlink"/>
            <w:color w:val="0000EE"/>
            <w:u w:color="0000EE"/>
          </w:rPr>
          <w:t xml:space="preserve">X-twitter </w:t>
        </w:r>
      </w:hyperlink>
      <w:hyperlink r:id="rId56" w:tgtFrame="_blank" w:history="1">
        <w:r>
          <w:rPr>
            <w:rStyle w:val="Hyperlink"/>
            <w:color w:val="0000EE"/>
            <w:u w:color="0000EE"/>
          </w:rPr>
          <w:t xml:space="preserve">Instagram </w:t>
        </w:r>
      </w:hyperlink>
      <w:hyperlink r:id="rId57" w:tgtFrame="_blank" w:history="1">
        <w:r>
          <w:rPr>
            <w:rStyle w:val="Hyperlink"/>
            <w:color w:val="0000EE"/>
            <w:u w:color="0000EE"/>
          </w:rPr>
          <w:t xml:space="preserve">Linkedin </w:t>
        </w:r>
      </w:hyperlink>
    </w:p>
    <w:p>
      <w:pPr>
        <w:pStyle w:val="Heading3"/>
        <w:keepNext w:val="0"/>
        <w:keepLines w:val="0"/>
        <w:spacing w:before="281" w:after="281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Find more ways to</w:t>
      </w:r>
      <w:r>
        <w:rPr>
          <w:rFonts w:ascii="Times New Roman" w:eastAsia="Times New Roman" w:hAnsi="Times New Roman" w:cs="Times New Roman"/>
          <w:i w:val="0"/>
          <w:color w:val="auto"/>
        </w:rPr>
        <w:fldChar w:fldCharType="begin"/>
      </w:r>
      <w:r>
        <w:rPr>
          <w:rFonts w:ascii="Times New Roman" w:eastAsia="Times New Roman" w:hAnsi="Times New Roman" w:cs="Times New Roman"/>
          <w:i w:val="0"/>
          <w:color w:val="auto"/>
        </w:rPr>
        <w:instrText xml:space="preserve"> HYPERLINK "https://fare.org.au/action" </w:instrText>
      </w:r>
      <w:r>
        <w:rPr>
          <w:rFonts w:ascii="Times New Roman" w:eastAsia="Times New Roman" w:hAnsi="Times New Roman" w:cs="Times New Roman"/>
          <w:i w:val="0"/>
          <w:color w:val="auto"/>
        </w:rPr>
        <w:fldChar w:fldCharType="separate"/>
      </w:r>
    </w:p>
    <w:p>
      <w:pPr>
        <w:rPr>
          <w:rStyle w:val="Hyperlink"/>
          <w:color w:val="0000EE"/>
          <w:u w:color="0000EE"/>
        </w:rPr>
      </w:pPr>
      <w:r>
        <w:rPr>
          <w:rStyle w:val="Hyperlink"/>
          <w:color w:val="0000EE"/>
          <w:u w:color="0000EE"/>
        </w:rPr>
        <w:t xml:space="preserve">Take action </w:t>
      </w:r>
      <w:r>
        <w:rPr>
          <w:rStyle w:val="Hyperlink"/>
          <w:color w:val="0000EE"/>
          <w:u w:color="0000EE"/>
        </w:rPr>
        <w:fldChar w:fldCharType="end"/>
      </w:r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Latest news and updates</w:t>
      </w:r>
      <w:r>
        <w:rPr>
          <w:rFonts w:ascii="Times New Roman" w:eastAsia="Times New Roman" w:hAnsi="Times New Roman" w:cs="Times New Roman"/>
          <w:i w:val="0"/>
          <w:color w:val="auto"/>
        </w:rPr>
        <w:fldChar w:fldCharType="begin"/>
      </w:r>
      <w:r>
        <w:rPr>
          <w:rFonts w:ascii="Times New Roman" w:eastAsia="Times New Roman" w:hAnsi="Times New Roman" w:cs="Times New Roman"/>
          <w:i w:val="0"/>
          <w:color w:val="auto"/>
        </w:rPr>
        <w:instrText xml:space="preserve"> HYPERLINK "https://fare.org.au/news/media-releases/" </w:instrText>
      </w:r>
      <w:r>
        <w:rPr>
          <w:rFonts w:ascii="Times New Roman" w:eastAsia="Times New Roman" w:hAnsi="Times New Roman" w:cs="Times New Roman"/>
          <w:i w:val="0"/>
          <w:color w:val="auto"/>
        </w:rPr>
        <w:fldChar w:fldCharType="separate"/>
      </w:r>
    </w:p>
    <w:p>
      <w:pPr>
        <w:rPr>
          <w:rStyle w:val="Hyperlink"/>
          <w:color w:val="0000EE"/>
          <w:u w:color="0000EE"/>
        </w:rPr>
      </w:pPr>
      <w:r>
        <w:rPr>
          <w:rStyle w:val="Hyperlink"/>
          <w:color w:val="0000EE"/>
          <w:u w:color="0000EE"/>
        </w:rPr>
        <w:t xml:space="preserve">Media releases </w:t>
      </w:r>
      <w:r>
        <w:rPr>
          <w:rStyle w:val="Hyperlink"/>
          <w:color w:val="0000EE"/>
          <w:u w:color="0000EE"/>
        </w:rPr>
        <w:fldChar w:fldCharType="end"/>
      </w:r>
      <w:hyperlink r:id="rId58" w:history="1">
        <w:r>
          <w:rPr>
            <w:rStyle w:val="Hyperlink"/>
            <w:color w:val="0000EE"/>
            <w:u w:color="0000EE"/>
          </w:rPr>
          <w:t xml:space="preserve">Blog </w:t>
        </w:r>
      </w:hyperlink>
    </w:p>
    <w:p>
      <w:pPr>
        <w:pStyle w:val="Heading3"/>
        <w:keepNext w:val="0"/>
        <w:keepLines w:val="0"/>
        <w:spacing w:before="281" w:after="281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Submissions</w:t>
      </w:r>
      <w:r>
        <w:rPr>
          <w:rFonts w:ascii="Times New Roman" w:eastAsia="Times New Roman" w:hAnsi="Times New Roman" w:cs="Times New Roman"/>
          <w:i w:val="0"/>
          <w:color w:val="auto"/>
        </w:rPr>
        <w:fldChar w:fldCharType="begin"/>
      </w:r>
      <w:r>
        <w:rPr>
          <w:rFonts w:ascii="Times New Roman" w:eastAsia="Times New Roman" w:hAnsi="Times New Roman" w:cs="Times New Roman"/>
          <w:i w:val="0"/>
          <w:color w:val="auto"/>
        </w:rPr>
        <w:instrText xml:space="preserve"> HYPERLINK "https://fare.org.au/policy/submissions/" </w:instrText>
      </w:r>
      <w:r>
        <w:rPr>
          <w:rFonts w:ascii="Times New Roman" w:eastAsia="Times New Roman" w:hAnsi="Times New Roman" w:cs="Times New Roman"/>
          <w:i w:val="0"/>
          <w:color w:val="auto"/>
        </w:rPr>
        <w:fldChar w:fldCharType="separate"/>
      </w:r>
    </w:p>
    <w:p>
      <w:pPr>
        <w:rPr>
          <w:rStyle w:val="Hyperlink"/>
          <w:color w:val="0000EE"/>
          <w:u w:color="0000EE"/>
        </w:rPr>
      </w:pPr>
      <w:r>
        <w:rPr>
          <w:rStyle w:val="Hyperlink"/>
          <w:color w:val="0000EE"/>
          <w:u w:color="0000EE"/>
        </w:rPr>
        <w:t xml:space="preserve">View all </w:t>
      </w:r>
      <w:r>
        <w:rPr>
          <w:rStyle w:val="Hyperlink"/>
          <w:color w:val="0000EE"/>
          <w:u w:color="0000EE"/>
        </w:rPr>
        <w:fldChar w:fldCharType="end"/>
      </w:r>
      <w:r>
        <w:rPr>
          <w:strike w:val="0"/>
          <w:u w:val="none"/>
        </w:rPr>
        <w:drawing>
          <wp:inline>
            <wp:extent cx="14287500" cy="5715000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60" w:tgtFrame="_blank" w:history="1">
        <w:r>
          <w:rPr>
            <w:rStyle w:val="Hyperlink"/>
            <w:color w:val="0000EE"/>
            <w:u w:color="0000EE"/>
          </w:rPr>
          <w:t>FARE CEO update</w:t>
        </w:r>
      </w:hyperlink>
      <w:r>
        <w:t xml:space="preserve"> </w:t>
      </w:r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hyperlink r:id="rId61" w:tgtFrame="_blank" w:history="1">
        <w:r>
          <w:rPr>
            <w:rStyle w:val="Hyperlink"/>
            <w:rFonts w:ascii="Times New Roman" w:eastAsia="Times New Roman" w:hAnsi="Times New Roman" w:cs="Times New Roman"/>
            <w:b/>
            <w:bCs/>
            <w:i w:val="0"/>
            <w:color w:val="0000EE"/>
            <w:u w:color="0000EE"/>
          </w:rPr>
          <w:t xml:space="preserve">FARE CEO update </w:t>
        </w:r>
      </w:hyperlink>
    </w:p>
    <w:p>
      <w:r>
        <w:rPr>
          <w:strike w:val="0"/>
          <w:u w:val="none"/>
        </w:rPr>
        <w:drawing>
          <wp:inline>
            <wp:extent cx="14287500" cy="642937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63" w:tgtFrame="_blank" w:history="1">
        <w:r>
          <w:rPr>
            <w:rStyle w:val="Hyperlink"/>
            <w:color w:val="0000EE"/>
            <w:u w:color="0000EE"/>
          </w:rPr>
          <w:t>Community and health leaders welcome draft alcohol laws in South Australia to prevent gendered violence</w:t>
        </w:r>
      </w:hyperlink>
      <w:r>
        <w:t xml:space="preserve"> </w:t>
      </w:r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hyperlink r:id="rId64" w:tgtFrame="_blank" w:history="1">
        <w:r>
          <w:rPr>
            <w:rStyle w:val="Hyperlink"/>
            <w:rFonts w:ascii="Times New Roman" w:eastAsia="Times New Roman" w:hAnsi="Times New Roman" w:cs="Times New Roman"/>
            <w:b/>
            <w:bCs/>
            <w:i w:val="0"/>
            <w:color w:val="0000EE"/>
            <w:u w:color="0000EE"/>
          </w:rPr>
          <w:t xml:space="preserve">Community and health leaders welcome draft alcohol laws in South Australia to prevent gendered violence </w:t>
        </w:r>
      </w:hyperlink>
    </w:p>
    <w:p>
      <w:r>
        <w:rPr>
          <w:strike w:val="0"/>
          <w:u w:val="none"/>
        </w:rPr>
        <w:drawing>
          <wp:inline>
            <wp:extent cx="20116800" cy="13413819"/>
            <wp:docPr id="100025" name="" descr="A man's hand is resting on the shoulder of another man, who is wearing a green shi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341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66" w:tgtFrame="_blank" w:history="1">
        <w:r>
          <w:rPr>
            <w:rStyle w:val="Hyperlink"/>
            <w:color w:val="0000EE"/>
            <w:u w:color="0000EE"/>
          </w:rPr>
          <w:t>Alcohol now leading risk factor for disease and injury in young men, new data reveals  </w:t>
        </w:r>
      </w:hyperlink>
      <w:r>
        <w:t xml:space="preserve"> </w:t>
      </w:r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hyperlink r:id="rId67" w:tgtFrame="_blank" w:history="1">
        <w:r>
          <w:rPr>
            <w:rStyle w:val="Hyperlink"/>
            <w:rFonts w:ascii="Times New Roman" w:eastAsia="Times New Roman" w:hAnsi="Times New Roman" w:cs="Times New Roman"/>
            <w:b/>
            <w:bCs/>
            <w:i w:val="0"/>
            <w:color w:val="0000EE"/>
            <w:u w:color="0000EE"/>
          </w:rPr>
          <w:t xml:space="preserve">Alcohol now leading risk factor for disease and injury in young men, new data reveals   </w:t>
        </w:r>
      </w:hyperlink>
      <w:r>
        <w:rPr>
          <w:rStyle w:val="Hyperlink"/>
          <w:rFonts w:ascii="Times New Roman" w:eastAsia="Times New Roman" w:hAnsi="Times New Roman" w:cs="Times New Roman"/>
          <w:b/>
          <w:bCs/>
          <w:i w:val="0"/>
          <w:color w:val="0000EE"/>
          <w:u w:color="0000EE"/>
        </w:rPr>
        <w:fldChar w:fldCharType="begin"/>
      </w:r>
      <w:r>
        <w:rPr>
          <w:rStyle w:val="Hyperlink"/>
          <w:rFonts w:ascii="Times New Roman" w:eastAsia="Times New Roman" w:hAnsi="Times New Roman" w:cs="Times New Roman"/>
          <w:b/>
          <w:bCs/>
          <w:i w:val="0"/>
          <w:color w:val="0000EE"/>
          <w:u w:color="0000EE"/>
        </w:rPr>
        <w:instrText xml:space="preserve"> HYPERLINK "https://fare.org.au/news/media-releases/" </w:instrText>
      </w:r>
      <w:r>
        <w:rPr>
          <w:rStyle w:val="Hyperlink"/>
          <w:rFonts w:ascii="Times New Roman" w:eastAsia="Times New Roman" w:hAnsi="Times New Roman" w:cs="Times New Roman"/>
          <w:b/>
          <w:bCs/>
          <w:i w:val="0"/>
          <w:color w:val="0000EE"/>
          <w:u w:color="0000EE"/>
        </w:rPr>
        <w:fldChar w:fldCharType="separate"/>
      </w:r>
    </w:p>
    <w:p>
      <w:pPr>
        <w:rPr>
          <w:rStyle w:val="Hyperlink"/>
          <w:color w:val="0000EE"/>
          <w:u w:color="0000EE"/>
        </w:rPr>
      </w:pPr>
      <w:r>
        <w:rPr>
          <w:rStyle w:val="Hyperlink"/>
          <w:color w:val="0000EE"/>
          <w:u w:color="0000EE"/>
        </w:rPr>
        <w:t xml:space="preserve">View all media releases </w:t>
      </w:r>
      <w:r>
        <w:rPr>
          <w:rStyle w:val="Hyperlink"/>
          <w:color w:val="0000EE"/>
          <w:u w:color="0000EE"/>
        </w:rPr>
        <w:fldChar w:fldCharType="end"/>
      </w:r>
      <w:hyperlink r:id="rId68" w:history="1">
        <w:r>
          <w:rPr>
            <w:rStyle w:val="Hyperlink"/>
            <w:color w:val="0000EE"/>
            <w:u w:color="0000EE"/>
          </w:rPr>
          <w:t xml:space="preserve">View all blogs </w:t>
        </w:r>
      </w:hyperlink>
      <w:hyperlink r:id="rId69" w:history="1">
        <w:r>
          <w:rPr>
            <w:rStyle w:val="Hyperlink"/>
            <w:color w:val="0000EE"/>
            <w:u w:color="0000EE"/>
          </w:rPr>
          <w:t xml:space="preserve">View all submissions </w:t>
        </w:r>
      </w:hyperlink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Join our community taking action on alcohol</w:t>
      </w:r>
    </w:p>
    <w:sectPr>
      <w:pgMar w:header="720" w:foo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b/>
      <w:bCs/>
      <w:i w:val="0"/>
      <w:color w:val="2F5496" w:themeShade="BF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 w:after="0"/>
      <w:outlineLvl w:val="1"/>
    </w:pPr>
    <w:rPr>
      <w:rFonts w:ascii="Times New Roman" w:eastAsia="Times New Roman" w:hAnsi="Times New Roman" w:cs="Times New Roman"/>
      <w:b/>
      <w:bCs/>
      <w:i w:val="0"/>
      <w:color w:val="2F5496" w:themeShade="BF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b/>
      <w:bCs/>
      <w:i w:val="0"/>
      <w:color w:val="1F3763" w:themeShade="7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 w:after="0"/>
      <w:outlineLvl w:val="3"/>
    </w:pPr>
    <w:rPr>
      <w:rFonts w:ascii="Times New Roman" w:eastAsia="Times New Roman" w:hAnsi="Times New Roman" w:cs="Times New Roman"/>
      <w:b/>
      <w:bCs/>
      <w:i w:val="0"/>
      <w:iCs/>
      <w:color w:val="2F5496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 w:after="0"/>
      <w:outlineLvl w:val="4"/>
    </w:pPr>
    <w:rPr>
      <w:rFonts w:ascii="Times New Roman" w:eastAsia="Times New Roman" w:hAnsi="Times New Roman" w:cs="Times New Roman"/>
      <w:b/>
      <w:bCs/>
      <w:i w:val="0"/>
      <w:color w:val="2F5496" w:themeShade="B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 w:after="0"/>
      <w:outlineLvl w:val="5"/>
    </w:pPr>
    <w:rPr>
      <w:rFonts w:ascii="Times New Roman" w:eastAsia="Times New Roman" w:hAnsi="Times New Roman" w:cs="Times New Roman"/>
      <w:b/>
      <w:bCs/>
      <w:i w:val="0"/>
      <w:color w:val="1F3763" w:themeShade="7F"/>
      <w:sz w:val="16"/>
      <w:szCs w:val="16"/>
    </w:rPr>
  </w:style>
  <w:style w:type="character" w:default="1" w:styleId="DefaultParagraphFont">
    <w:name w:val="Default Paragraph Font"/>
    <w:semiHidden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Calibri Light" w:eastAsia="Times New Roman" w:hAnsi="Calibri Light" w:cs="Times New Roman"/>
      <w:color w:val="2F5496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Calibri Light" w:eastAsia="Times New Roman" w:hAnsi="Calibri Light" w:cs="Times New Roman"/>
      <w:color w:val="2F5496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Calibri Light" w:eastAsia="Times New Roman" w:hAnsi="Calibri Light" w:cs="Times New Roman"/>
      <w:color w:val="1F3763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Calibri Light" w:eastAsia="Times New Roman" w:hAnsi="Calibri Light" w:cs="Times New Roman"/>
      <w:i/>
      <w:iCs/>
      <w:color w:val="2F5496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Calibri Light" w:eastAsia="Times New Roman" w:hAnsi="Calibri Light" w:cs="Times New Roman"/>
      <w:color w:val="2F5496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Calibri Light" w:eastAsia="Times New Roman" w:hAnsi="Calibri Light" w:cs="Times New Roman"/>
      <w:color w:val="1F3763" w:themeShade="7F"/>
    </w:rPr>
  </w:style>
  <w:style w:type="character" w:styleId="Hyperlink">
    <w:name w:val="Hyperlink"/>
    <w:basedOn w:val="DefaultParagraphFont"/>
    <w:uiPriority w:val="99"/>
    <w:rsid w:val="005832B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staging.wph.org.au/resources/alcohol-health-impacts/" TargetMode="External" /><Relationship Id="rId11" Type="http://schemas.openxmlformats.org/officeDocument/2006/relationships/hyperlink" Target="https://staging.wph.org.au/resources/reducing-your-risk/" TargetMode="External" /><Relationship Id="rId12" Type="http://schemas.openxmlformats.org/officeDocument/2006/relationships/hyperlink" Target="https://staging.wph.org.au/resources/reducing-your-risk/" TargetMode="External" /><Relationship Id="rId13" Type="http://schemas.openxmlformats.org/officeDocument/2006/relationships/hyperlink" Target="https://staging.wph.org.au/resources/cutting-back/" TargetMode="External" /><Relationship Id="rId14" Type="http://schemas.openxmlformats.org/officeDocument/2006/relationships/hyperlink" Target="https://staging.wph.org.au/resources/cutting-back-alcohol/" TargetMode="External" /><Relationship Id="rId15" Type="http://schemas.openxmlformats.org/officeDocument/2006/relationships/hyperlink" Target="https://staging.wph.org.au/resources/supporting-someone/" TargetMode="External" /><Relationship Id="rId16" Type="http://schemas.openxmlformats.org/officeDocument/2006/relationships/hyperlink" Target="https://staging.wph.org.au/resources/supporting-someone-alcohol-use/" TargetMode="External" /><Relationship Id="rId17" Type="http://schemas.openxmlformats.org/officeDocument/2006/relationships/hyperlink" Target="https://staging.wph.org.au/resources/alcohol-support-services/" TargetMode="External" /><Relationship Id="rId18" Type="http://schemas.openxmlformats.org/officeDocument/2006/relationships/hyperlink" Target="https://staging.wph.org.au/resources/support/" TargetMode="External" /><Relationship Id="rId19" Type="http://schemas.openxmlformats.org/officeDocument/2006/relationships/hyperlink" Target="https://everymomentmatters.org.au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1.jpeg" /><Relationship Id="rId21" Type="http://schemas.openxmlformats.org/officeDocument/2006/relationships/hyperlink" Target="https://everymomentmatters.org.au" TargetMode="External" /><Relationship Id="rId22" Type="http://schemas.openxmlformats.org/officeDocument/2006/relationships/hyperlink" Target="https://everymomentmatters.org.au" TargetMode="External" /><Relationship Id="rId23" Type="http://schemas.openxmlformats.org/officeDocument/2006/relationships/hyperlink" Target="https://fare.org.au/voicesofchange/" TargetMode="External" /><Relationship Id="rId24" Type="http://schemas.openxmlformats.org/officeDocument/2006/relationships/image" Target="media/image2.jpeg" /><Relationship Id="rId25" Type="http://schemas.openxmlformats.org/officeDocument/2006/relationships/hyperlink" Target="https://fare.org.au/voicesofchange/" TargetMode="External" /><Relationship Id="rId26" Type="http://schemas.openxmlformats.org/officeDocument/2006/relationships/hyperlink" Target="https://fare.org.au/voicesofchange/" TargetMode="External" /><Relationship Id="rId27" Type="http://schemas.openxmlformats.org/officeDocument/2006/relationships/hyperlink" Target="https://fare.org.au/harmful-alcohol-marketing-online/" TargetMode="External" /><Relationship Id="rId28" Type="http://schemas.openxmlformats.org/officeDocument/2006/relationships/image" Target="media/image3.jpeg" /><Relationship Id="rId29" Type="http://schemas.openxmlformats.org/officeDocument/2006/relationships/hyperlink" Target="https://fare.org.au/harmful-alcohol-marketing-online/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s://fare.org.au/harmful-alcohol-marketing-online/" TargetMode="External" /><Relationship Id="rId31" Type="http://schemas.openxmlformats.org/officeDocument/2006/relationships/hyperlink" Target="https://fare.org.au/alcohol-and-gendered-violence/" TargetMode="External" /><Relationship Id="rId32" Type="http://schemas.openxmlformats.org/officeDocument/2006/relationships/image" Target="media/image4.jpeg" /><Relationship Id="rId33" Type="http://schemas.openxmlformats.org/officeDocument/2006/relationships/hyperlink" Target="https://fare.org.au/alcohol-and-gendered-violence/" TargetMode="External" /><Relationship Id="rId34" Type="http://schemas.openxmlformats.org/officeDocument/2006/relationships/hyperlink" Target="https://fare.org.au/alcohol-and-gendered-violence/" TargetMode="External" /><Relationship Id="rId35" Type="http://schemas.openxmlformats.org/officeDocument/2006/relationships/hyperlink" Target="https://fare.org.au/voicesofchange/" TargetMode="External" /><Relationship Id="rId36" Type="http://schemas.openxmlformats.org/officeDocument/2006/relationships/hyperlink" Target="https://fare.org.au/voicesofchange/" TargetMode="External" /><Relationship Id="rId37" Type="http://schemas.openxmlformats.org/officeDocument/2006/relationships/image" Target="media/image5.jpeg" /><Relationship Id="rId38" Type="http://schemas.openxmlformats.org/officeDocument/2006/relationships/hyperlink" Target="https://fare.org.au/olivers-story/" TargetMode="External" /><Relationship Id="rId39" Type="http://schemas.openxmlformats.org/officeDocument/2006/relationships/hyperlink" Target="https://fare.org.au/olivers-story/" TargetMode="External" /><Relationship Id="rId4" Type="http://schemas.openxmlformats.org/officeDocument/2006/relationships/hyperlink" Target="https://fare.org.au/resources/alcohol-health-impacts/" TargetMode="External" /><Relationship Id="rId40" Type="http://schemas.openxmlformats.org/officeDocument/2006/relationships/image" Target="media/image6.jpeg" /><Relationship Id="rId41" Type="http://schemas.openxmlformats.org/officeDocument/2006/relationships/hyperlink" Target="https://fare.org.au/reflections-alcohol-mental-health-awareness-month/" TargetMode="External" /><Relationship Id="rId42" Type="http://schemas.openxmlformats.org/officeDocument/2006/relationships/hyperlink" Target="https://fare.org.au/reflections-alcohol-mental-health-awareness-month/" TargetMode="External" /><Relationship Id="rId43" Type="http://schemas.openxmlformats.org/officeDocument/2006/relationships/image" Target="media/image7.jpeg" /><Relationship Id="rId44" Type="http://schemas.openxmlformats.org/officeDocument/2006/relationships/hyperlink" Target="https://fare.org.au/rebekahs-story/" TargetMode="External" /><Relationship Id="rId45" Type="http://schemas.openxmlformats.org/officeDocument/2006/relationships/hyperlink" Target="https://fare.org.au/rebekahs-story/" TargetMode="External" /><Relationship Id="rId46" Type="http://schemas.openxmlformats.org/officeDocument/2006/relationships/image" Target="media/image8.jpeg" /><Relationship Id="rId47" Type="http://schemas.openxmlformats.org/officeDocument/2006/relationships/hyperlink" Target="https://fare.org.au/karyns-story/" TargetMode="External" /><Relationship Id="rId48" Type="http://schemas.openxmlformats.org/officeDocument/2006/relationships/hyperlink" Target="https://fare.org.au/karyns-story/" TargetMode="External" /><Relationship Id="rId49" Type="http://schemas.openxmlformats.org/officeDocument/2006/relationships/image" Target="media/image9.jpeg" /><Relationship Id="rId5" Type="http://schemas.openxmlformats.org/officeDocument/2006/relationships/hyperlink" Target="https://fare.org.au/resources/reducing-your-risk/" TargetMode="External" /><Relationship Id="rId50" Type="http://schemas.openxmlformats.org/officeDocument/2006/relationships/hyperlink" Target="https://fare.org.au/maz-compton-sobriety-alcohol-mtv-last-drinks/" TargetMode="External" /><Relationship Id="rId51" Type="http://schemas.openxmlformats.org/officeDocument/2006/relationships/hyperlink" Target="https://fare.org.au/maz-compton-sobriety-alcohol-mtv-last-drinks/" TargetMode="External" /><Relationship Id="rId52" Type="http://schemas.openxmlformats.org/officeDocument/2006/relationships/image" Target="media/image10.jpeg" /><Relationship Id="rId53" Type="http://schemas.openxmlformats.org/officeDocument/2006/relationships/hyperlink" Target="https://fare.org.au/joans-story/" TargetMode="External" /><Relationship Id="rId54" Type="http://schemas.openxmlformats.org/officeDocument/2006/relationships/hyperlink" Target="https://fare.org.au/joans-story/" TargetMode="External" /><Relationship Id="rId55" Type="http://schemas.openxmlformats.org/officeDocument/2006/relationships/hyperlink" Target="https://twitter.com/fareaustralia" TargetMode="External" /><Relationship Id="rId56" Type="http://schemas.openxmlformats.org/officeDocument/2006/relationships/hyperlink" Target="https://www.instagram.com/fare.australia/" TargetMode="External" /><Relationship Id="rId57" Type="http://schemas.openxmlformats.org/officeDocument/2006/relationships/hyperlink" Target="https://www.linkedin.com/company/2404161/" TargetMode="External" /><Relationship Id="rId58" Type="http://schemas.openxmlformats.org/officeDocument/2006/relationships/hyperlink" Target="https://fare.org.au/news/blog/" TargetMode="External" /><Relationship Id="rId59" Type="http://schemas.openxmlformats.org/officeDocument/2006/relationships/image" Target="media/image11.png" /><Relationship Id="rId6" Type="http://schemas.openxmlformats.org/officeDocument/2006/relationships/hyperlink" Target="https://fare.org.au/resources/cutting-back-alcohol/" TargetMode="External" /><Relationship Id="rId60" Type="http://schemas.openxmlformats.org/officeDocument/2006/relationships/hyperlink" Target="https://fare.org.au/fare-ceo-update/" TargetMode="External" /><Relationship Id="rId61" Type="http://schemas.openxmlformats.org/officeDocument/2006/relationships/hyperlink" Target="https://fare.org.au/fare-ceo-update/" TargetMode="External" /><Relationship Id="rId62" Type="http://schemas.openxmlformats.org/officeDocument/2006/relationships/image" Target="media/image12.jpeg" /><Relationship Id="rId63" Type="http://schemas.openxmlformats.org/officeDocument/2006/relationships/hyperlink" Target="https://fare.org.au/community-and-health-leaders-welcome-draft-alcohol-laws-in-south-australia-to-prevent-gendered-violence/" TargetMode="External" /><Relationship Id="rId64" Type="http://schemas.openxmlformats.org/officeDocument/2006/relationships/hyperlink" Target="https://fare.org.au/community-and-health-leaders-welcome-draft-alcohol-laws-in-south-australia-to-prevent-gendered-violence/" TargetMode="External" /><Relationship Id="rId65" Type="http://schemas.openxmlformats.org/officeDocument/2006/relationships/image" Target="media/image13.jpeg" /><Relationship Id="rId66" Type="http://schemas.openxmlformats.org/officeDocument/2006/relationships/hyperlink" Target="https://fare.org.au/alcohol-leading-risk-factor-disease-injury-young-men/" TargetMode="External" /><Relationship Id="rId67" Type="http://schemas.openxmlformats.org/officeDocument/2006/relationships/hyperlink" Target="https://fare.org.au/alcohol-leading-risk-factor-disease-injury-young-men/" TargetMode="External" /><Relationship Id="rId68" Type="http://schemas.openxmlformats.org/officeDocument/2006/relationships/hyperlink" Target="https://fare.org.au/news/blog/" TargetMode="External" /><Relationship Id="rId69" Type="http://schemas.openxmlformats.org/officeDocument/2006/relationships/hyperlink" Target="https://fare.org.au/policy/submissions/" TargetMode="External" /><Relationship Id="rId7" Type="http://schemas.openxmlformats.org/officeDocument/2006/relationships/hyperlink" Target="https://fare.org.au/resources/supporting-someone-alcohol-use/" TargetMode="External" /><Relationship Id="rId70" Type="http://schemas.openxmlformats.org/officeDocument/2006/relationships/theme" Target="theme/theme1.xml" /><Relationship Id="rId71" Type="http://schemas.openxmlformats.org/officeDocument/2006/relationships/numbering" Target="numbering.xml" /><Relationship Id="rId72" Type="http://schemas.openxmlformats.org/officeDocument/2006/relationships/styles" Target="styles.xml" /><Relationship Id="rId8" Type="http://schemas.openxmlformats.org/officeDocument/2006/relationships/hyperlink" Target="https://fare.org.au/resources/alcohol-support-services/" TargetMode="External" /><Relationship Id="rId9" Type="http://schemas.openxmlformats.org/officeDocument/2006/relationships/hyperlink" Target="https://staging.wph.org.au/resources/alcohol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 REDESIGN</dc:title>
  <cp:revision>0</cp:revision>
</cp:coreProperties>
</file>