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Health education</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Health education</w:t>
      </w:r>
    </w:p>
    <w:p>
      <w:pPr>
        <w:spacing w:before="240" w:after="240"/>
      </w:pPr>
      <w:r>
        <w:t>Through our projects, FARE ensures Australians have access to honest, accurate information to prevent and minimise alcohol harm in their lives and communities. We aim to engage people across the country in a conversation about the health benefits of reducing drinking.</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Learn more about alcohol</w:t>
      </w:r>
      <w:r>
        <w:rPr>
          <w:rFonts w:ascii="Times New Roman" w:eastAsia="Times New Roman" w:hAnsi="Times New Roman" w:cs="Times New Roman"/>
          <w:i w:val="0"/>
          <w:color w:val="auto"/>
        </w:rPr>
        <w:fldChar w:fldCharType="begin"/>
      </w:r>
      <w:r>
        <w:rPr>
          <w:rFonts w:ascii="Times New Roman" w:eastAsia="Times New Roman" w:hAnsi="Times New Roman" w:cs="Times New Roman"/>
          <w:i w:val="0"/>
          <w:color w:val="auto"/>
        </w:rPr>
        <w:instrText xml:space="preserve"> HYPERLINK "https://fare.org.au/resources/alcohol-resource-library/" </w:instrText>
      </w:r>
      <w:r>
        <w:rPr>
          <w:rFonts w:ascii="Times New Roman" w:eastAsia="Times New Roman" w:hAnsi="Times New Roman" w:cs="Times New Roman"/>
          <w:i w:val="0"/>
          <w:color w:val="auto"/>
        </w:rPr>
        <w:fldChar w:fldCharType="separate"/>
      </w:r>
    </w:p>
    <w:p>
      <w:pPr>
        <w:rPr>
          <w:color w:val="0000EE"/>
          <w:u w:val="single" w:color="0000EE"/>
        </w:rPr>
      </w:pPr>
      <w:r>
        <w:rPr>
          <w:color w:val="0000EE"/>
          <w:u w:val="single" w:color="0000EE"/>
        </w:rPr>
        <w:t xml:space="preserve">Resource library </w:t>
      </w:r>
      <w:r>
        <w:rPr>
          <w:color w:val="0000EE"/>
          <w:u w:val="single" w:color="0000EE"/>
        </w:rPr>
        <w:fldChar w:fldCharType="end"/>
      </w:r>
    </w:p>
    <w:p>
      <w:pPr>
        <w:pStyle w:val="Heading3"/>
        <w:keepNext w:val="0"/>
        <w:keepLines w:val="0"/>
        <w:spacing w:before="281" w:after="281"/>
        <w:rPr>
          <w:b/>
          <w:bCs/>
          <w:sz w:val="28"/>
          <w:szCs w:val="28"/>
        </w:rPr>
      </w:pPr>
      <w:hyperlink r:id="rId4" w:history="1">
        <w:r>
          <w:rPr>
            <w:rFonts w:ascii="Times New Roman" w:eastAsia="Times New Roman" w:hAnsi="Times New Roman" w:cs="Times New Roman"/>
            <w:i w:val="0"/>
            <w:color w:val="0000EE"/>
            <w:u w:val="single" w:color="0000EE"/>
          </w:rPr>
          <w:t>Alcohol and your health</w:t>
        </w:r>
      </w:hyperlink>
      <w:r>
        <w:rPr>
          <w:rFonts w:ascii="Times New Roman" w:eastAsia="Times New Roman" w:hAnsi="Times New Roman" w:cs="Times New Roman"/>
          <w:i w:val="0"/>
          <w:color w:val="0000EE"/>
          <w:u w:val="single" w:color="0000EE"/>
        </w:rPr>
        <w:fldChar w:fldCharType="begin"/>
      </w:r>
      <w:r>
        <w:rPr>
          <w:rFonts w:ascii="Times New Roman" w:eastAsia="Times New Roman" w:hAnsi="Times New Roman" w:cs="Times New Roman"/>
          <w:i w:val="0"/>
          <w:color w:val="0000EE"/>
          <w:u w:val="single" w:color="0000EE"/>
        </w:rPr>
        <w:instrText xml:space="preserve"> HYPERLINK "https://fare.org.au/resources/alcohol-health-impacts/" </w:instrText>
      </w:r>
      <w:r>
        <w:rPr>
          <w:rFonts w:ascii="Times New Roman" w:eastAsia="Times New Roman" w:hAnsi="Times New Roman" w:cs="Times New Roman"/>
          <w:i w:val="0"/>
          <w:color w:val="0000EE"/>
          <w:u w:val="single" w:color="0000EE"/>
        </w:rPr>
        <w:fldChar w:fldCharType="separate"/>
      </w:r>
    </w:p>
    <w:p>
      <w:pPr>
        <w:rPr>
          <w:color w:val="0000EE"/>
          <w:u w:val="single" w:color="0000EE"/>
        </w:rPr>
      </w:pPr>
      <w:r>
        <w:rPr>
          <w:color w:val="0000EE"/>
          <w:u w:val="single" w:color="0000EE"/>
        </w:rPr>
        <w:t xml:space="preserve">Learn more </w:t>
      </w:r>
      <w:r>
        <w:rPr>
          <w:color w:val="0000EE"/>
          <w:u w:val="single" w:color="0000EE"/>
        </w:rPr>
        <w:fldChar w:fldCharType="end"/>
      </w:r>
    </w:p>
    <w:p>
      <w:pPr>
        <w:pStyle w:val="Heading3"/>
        <w:keepNext w:val="0"/>
        <w:keepLines w:val="0"/>
        <w:spacing w:before="281" w:after="281"/>
        <w:rPr>
          <w:b/>
          <w:bCs/>
          <w:sz w:val="28"/>
          <w:szCs w:val="28"/>
        </w:rPr>
      </w:pPr>
      <w:hyperlink r:id="rId5" w:history="1">
        <w:r>
          <w:rPr>
            <w:rFonts w:ascii="Times New Roman" w:eastAsia="Times New Roman" w:hAnsi="Times New Roman" w:cs="Times New Roman"/>
            <w:i w:val="0"/>
            <w:color w:val="0000EE"/>
            <w:u w:val="single" w:color="0000EE"/>
          </w:rPr>
          <w:t>Reducing your risk</w:t>
        </w:r>
      </w:hyperlink>
      <w:r>
        <w:rPr>
          <w:rFonts w:ascii="Times New Roman" w:eastAsia="Times New Roman" w:hAnsi="Times New Roman" w:cs="Times New Roman"/>
          <w:i w:val="0"/>
          <w:color w:val="0000EE"/>
          <w:u w:val="single" w:color="0000EE"/>
        </w:rPr>
        <w:fldChar w:fldCharType="begin"/>
      </w:r>
      <w:r>
        <w:rPr>
          <w:rFonts w:ascii="Times New Roman" w:eastAsia="Times New Roman" w:hAnsi="Times New Roman" w:cs="Times New Roman"/>
          <w:i w:val="0"/>
          <w:color w:val="0000EE"/>
          <w:u w:val="single" w:color="0000EE"/>
        </w:rPr>
        <w:instrText xml:space="preserve"> HYPERLINK "https://fare.org.au/resources/reducing-your-risk/" </w:instrText>
      </w:r>
      <w:r>
        <w:rPr>
          <w:rFonts w:ascii="Times New Roman" w:eastAsia="Times New Roman" w:hAnsi="Times New Roman" w:cs="Times New Roman"/>
          <w:i w:val="0"/>
          <w:color w:val="0000EE"/>
          <w:u w:val="single" w:color="0000EE"/>
        </w:rPr>
        <w:fldChar w:fldCharType="separate"/>
      </w:r>
    </w:p>
    <w:p>
      <w:pPr>
        <w:rPr>
          <w:color w:val="0000EE"/>
          <w:u w:val="single" w:color="0000EE"/>
        </w:rPr>
      </w:pPr>
      <w:r>
        <w:rPr>
          <w:color w:val="0000EE"/>
          <w:u w:val="single" w:color="0000EE"/>
        </w:rPr>
        <w:t xml:space="preserve">Learn more </w:t>
      </w:r>
      <w:r>
        <w:rPr>
          <w:color w:val="0000EE"/>
          <w:u w:val="single" w:color="0000EE"/>
        </w:rPr>
        <w:fldChar w:fldCharType="end"/>
      </w:r>
    </w:p>
    <w:p>
      <w:pPr>
        <w:pStyle w:val="Heading3"/>
        <w:keepNext w:val="0"/>
        <w:keepLines w:val="0"/>
        <w:spacing w:before="281" w:after="281"/>
        <w:rPr>
          <w:b/>
          <w:bCs/>
          <w:sz w:val="28"/>
          <w:szCs w:val="28"/>
        </w:rPr>
      </w:pPr>
      <w:hyperlink r:id="rId6" w:history="1">
        <w:r>
          <w:rPr>
            <w:rFonts w:ascii="Times New Roman" w:eastAsia="Times New Roman" w:hAnsi="Times New Roman" w:cs="Times New Roman"/>
            <w:i w:val="0"/>
            <w:color w:val="0000EE"/>
            <w:u w:val="single" w:color="0000EE"/>
          </w:rPr>
          <w:t>Cutting back</w:t>
        </w:r>
      </w:hyperlink>
      <w:r>
        <w:rPr>
          <w:rFonts w:ascii="Times New Roman" w:eastAsia="Times New Roman" w:hAnsi="Times New Roman" w:cs="Times New Roman"/>
          <w:i w:val="0"/>
          <w:color w:val="0000EE"/>
          <w:u w:val="single" w:color="0000EE"/>
        </w:rPr>
        <w:fldChar w:fldCharType="begin"/>
      </w:r>
      <w:r>
        <w:rPr>
          <w:rFonts w:ascii="Times New Roman" w:eastAsia="Times New Roman" w:hAnsi="Times New Roman" w:cs="Times New Roman"/>
          <w:i w:val="0"/>
          <w:color w:val="0000EE"/>
          <w:u w:val="single" w:color="0000EE"/>
        </w:rPr>
        <w:instrText xml:space="preserve"> HYPERLINK "https://fare.org.au/resources/cutting-back-alcohol/" </w:instrText>
      </w:r>
      <w:r>
        <w:rPr>
          <w:rFonts w:ascii="Times New Roman" w:eastAsia="Times New Roman" w:hAnsi="Times New Roman" w:cs="Times New Roman"/>
          <w:i w:val="0"/>
          <w:color w:val="0000EE"/>
          <w:u w:val="single" w:color="0000EE"/>
        </w:rPr>
        <w:fldChar w:fldCharType="separate"/>
      </w:r>
    </w:p>
    <w:p>
      <w:pPr>
        <w:rPr>
          <w:color w:val="0000EE"/>
          <w:u w:val="single" w:color="0000EE"/>
        </w:rPr>
      </w:pPr>
      <w:r>
        <w:rPr>
          <w:color w:val="0000EE"/>
          <w:u w:val="single" w:color="0000EE"/>
        </w:rPr>
        <w:t xml:space="preserve">Learn more </w:t>
      </w:r>
      <w:r>
        <w:rPr>
          <w:color w:val="0000EE"/>
          <w:u w:val="single" w:color="0000EE"/>
        </w:rPr>
        <w:fldChar w:fldCharType="end"/>
      </w:r>
    </w:p>
    <w:p>
      <w:pPr>
        <w:pStyle w:val="Heading3"/>
        <w:keepNext w:val="0"/>
        <w:keepLines w:val="0"/>
        <w:spacing w:before="281" w:after="281"/>
        <w:rPr>
          <w:b/>
          <w:bCs/>
          <w:sz w:val="28"/>
          <w:szCs w:val="28"/>
        </w:rPr>
      </w:pPr>
      <w:hyperlink r:id="rId7" w:history="1">
        <w:r>
          <w:rPr>
            <w:rFonts w:ascii="Times New Roman" w:eastAsia="Times New Roman" w:hAnsi="Times New Roman" w:cs="Times New Roman"/>
            <w:i w:val="0"/>
            <w:color w:val="0000EE"/>
            <w:u w:val="single" w:color="0000EE"/>
          </w:rPr>
          <w:t>Talking about alcohol</w:t>
        </w:r>
      </w:hyperlink>
      <w:r>
        <w:rPr>
          <w:rFonts w:ascii="Times New Roman" w:eastAsia="Times New Roman" w:hAnsi="Times New Roman" w:cs="Times New Roman"/>
          <w:i w:val="0"/>
          <w:color w:val="0000EE"/>
          <w:u w:val="single" w:color="0000EE"/>
        </w:rPr>
        <w:fldChar w:fldCharType="begin"/>
      </w:r>
      <w:r>
        <w:rPr>
          <w:rFonts w:ascii="Times New Roman" w:eastAsia="Times New Roman" w:hAnsi="Times New Roman" w:cs="Times New Roman"/>
          <w:i w:val="0"/>
          <w:color w:val="0000EE"/>
          <w:u w:val="single" w:color="0000EE"/>
        </w:rPr>
        <w:instrText xml:space="preserve"> HYPERLINK "https://fare.org.au/resources/supporting-someone-alcohol-use/" </w:instrText>
      </w:r>
      <w:r>
        <w:rPr>
          <w:rFonts w:ascii="Times New Roman" w:eastAsia="Times New Roman" w:hAnsi="Times New Roman" w:cs="Times New Roman"/>
          <w:i w:val="0"/>
          <w:color w:val="0000EE"/>
          <w:u w:val="single" w:color="0000EE"/>
        </w:rPr>
        <w:fldChar w:fldCharType="separate"/>
      </w:r>
    </w:p>
    <w:p>
      <w:pPr>
        <w:rPr>
          <w:color w:val="0000EE"/>
          <w:u w:val="single" w:color="0000EE"/>
        </w:rPr>
      </w:pPr>
      <w:r>
        <w:rPr>
          <w:color w:val="0000EE"/>
          <w:u w:val="single" w:color="0000EE"/>
        </w:rPr>
        <w:t xml:space="preserve">Learn more </w:t>
      </w:r>
      <w:r>
        <w:rPr>
          <w:color w:val="0000EE"/>
          <w:u w:val="single" w:color="0000EE"/>
        </w:rPr>
        <w:fldChar w:fldCharType="end"/>
      </w:r>
    </w:p>
    <w:p>
      <w:pPr>
        <w:pStyle w:val="Heading3"/>
        <w:keepNext w:val="0"/>
        <w:keepLines w:val="0"/>
        <w:spacing w:before="281" w:after="281"/>
        <w:rPr>
          <w:b/>
          <w:bCs/>
          <w:sz w:val="28"/>
          <w:szCs w:val="28"/>
        </w:rPr>
      </w:pPr>
      <w:hyperlink r:id="rId8" w:history="1">
        <w:r>
          <w:rPr>
            <w:rFonts w:ascii="Times New Roman" w:eastAsia="Times New Roman" w:hAnsi="Times New Roman" w:cs="Times New Roman"/>
            <w:i w:val="0"/>
            <w:color w:val="0000EE"/>
            <w:u w:val="single" w:color="0000EE"/>
          </w:rPr>
          <w:t>Getting help</w:t>
        </w:r>
      </w:hyperlink>
      <w:r>
        <w:rPr>
          <w:rFonts w:ascii="Times New Roman" w:eastAsia="Times New Roman" w:hAnsi="Times New Roman" w:cs="Times New Roman"/>
          <w:i w:val="0"/>
          <w:color w:val="0000EE"/>
          <w:u w:val="single" w:color="0000EE"/>
        </w:rPr>
        <w:fldChar w:fldCharType="begin"/>
      </w:r>
      <w:r>
        <w:rPr>
          <w:rFonts w:ascii="Times New Roman" w:eastAsia="Times New Roman" w:hAnsi="Times New Roman" w:cs="Times New Roman"/>
          <w:i w:val="0"/>
          <w:color w:val="0000EE"/>
          <w:u w:val="single" w:color="0000EE"/>
        </w:rPr>
        <w:instrText xml:space="preserve"> HYPERLINK "https://fare.org.au/resources/alcohol-support-services/" </w:instrText>
      </w:r>
      <w:r>
        <w:rPr>
          <w:rFonts w:ascii="Times New Roman" w:eastAsia="Times New Roman" w:hAnsi="Times New Roman" w:cs="Times New Roman"/>
          <w:i w:val="0"/>
          <w:color w:val="0000EE"/>
          <w:u w:val="single" w:color="0000EE"/>
        </w:rPr>
        <w:fldChar w:fldCharType="separate"/>
      </w:r>
    </w:p>
    <w:p>
      <w:pPr>
        <w:rPr>
          <w:color w:val="0000EE"/>
          <w:u w:val="single" w:color="0000EE"/>
        </w:rPr>
      </w:pPr>
      <w:r>
        <w:rPr>
          <w:color w:val="0000EE"/>
          <w:u w:val="single" w:color="0000EE"/>
        </w:rPr>
        <w:t xml:space="preserve">Learn more </w:t>
      </w:r>
      <w:r>
        <w:rPr>
          <w:color w:val="0000EE"/>
          <w:u w:val="single" w:color="0000EE"/>
        </w:rPr>
        <w:fldChar w:fldCharType="end"/>
      </w:r>
      <w:hyperlink r:id="rId4" w:history="1"/>
    </w:p>
    <w:p>
      <w:pPr>
        <w:numPr>
          <w:ilvl w:val="0"/>
          <w:numId w:val="1"/>
        </w:numPr>
        <w:spacing w:before="240" w:after="240"/>
        <w:ind w:left="720" w:hanging="210"/>
        <w:jc w:val="left"/>
      </w:pPr>
      <w:hyperlink r:id="rId4" w:history="1">
        <w:r>
          <w:rPr>
            <w:color w:val="0000EE"/>
            <w:u w:val="single" w:color="0000EE"/>
          </w:rPr>
          <w:t xml:space="preserve">Alcohol and your health </w:t>
        </w:r>
      </w:hyperlink>
      <w:hyperlink r:id="rId5" w:history="1"/>
    </w:p>
    <w:p>
      <w:pPr>
        <w:numPr>
          <w:ilvl w:val="0"/>
          <w:numId w:val="2"/>
        </w:numPr>
        <w:spacing w:before="240" w:after="240"/>
        <w:ind w:left="720" w:hanging="210"/>
        <w:jc w:val="left"/>
      </w:pPr>
      <w:hyperlink r:id="rId5" w:history="1">
        <w:r>
          <w:rPr>
            <w:color w:val="0000EE"/>
            <w:u w:val="single" w:color="0000EE"/>
          </w:rPr>
          <w:t xml:space="preserve">Reducing your risk </w:t>
        </w:r>
      </w:hyperlink>
      <w:hyperlink r:id="rId6" w:history="1"/>
    </w:p>
    <w:p>
      <w:pPr>
        <w:numPr>
          <w:ilvl w:val="0"/>
          <w:numId w:val="3"/>
        </w:numPr>
        <w:spacing w:before="240" w:after="240"/>
        <w:ind w:left="720" w:hanging="210"/>
        <w:jc w:val="left"/>
      </w:pPr>
      <w:hyperlink r:id="rId6" w:history="1">
        <w:r>
          <w:rPr>
            <w:color w:val="0000EE"/>
            <w:u w:val="single" w:color="0000EE"/>
          </w:rPr>
          <w:t xml:space="preserve">Cutting back </w:t>
        </w:r>
      </w:hyperlink>
      <w:hyperlink r:id="rId7" w:history="1"/>
    </w:p>
    <w:p>
      <w:pPr>
        <w:numPr>
          <w:ilvl w:val="0"/>
          <w:numId w:val="4"/>
        </w:numPr>
        <w:spacing w:before="240" w:after="240"/>
        <w:ind w:left="720" w:hanging="210"/>
        <w:jc w:val="left"/>
      </w:pPr>
      <w:hyperlink r:id="rId7" w:history="1">
        <w:r>
          <w:rPr>
            <w:color w:val="0000EE"/>
            <w:u w:val="single" w:color="0000EE"/>
          </w:rPr>
          <w:t xml:space="preserve">Talking about alcohol </w:t>
        </w:r>
      </w:hyperlink>
      <w:hyperlink r:id="rId8" w:history="1"/>
    </w:p>
    <w:p>
      <w:pPr>
        <w:numPr>
          <w:ilvl w:val="0"/>
          <w:numId w:val="5"/>
        </w:numPr>
        <w:spacing w:before="240" w:after="240"/>
        <w:ind w:left="720" w:hanging="210"/>
        <w:jc w:val="left"/>
      </w:pPr>
      <w:hyperlink r:id="rId8" w:history="1">
        <w:r>
          <w:rPr>
            <w:color w:val="0000EE"/>
            <w:u w:val="single" w:color="0000EE"/>
          </w:rPr>
          <w:t xml:space="preserve">Support services </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resources/alcohol-health-impacts/" TargetMode="External" /><Relationship Id="rId5" Type="http://schemas.openxmlformats.org/officeDocument/2006/relationships/hyperlink" Target="https://fare.org.au/resources/reducing-your-risk/" TargetMode="External" /><Relationship Id="rId6" Type="http://schemas.openxmlformats.org/officeDocument/2006/relationships/hyperlink" Target="https://fare.org.au/resources/cutting-back-alcohol/" TargetMode="External" /><Relationship Id="rId7" Type="http://schemas.openxmlformats.org/officeDocument/2006/relationships/hyperlink" Target="https://fare.org.au/resources/supporting-someone-alcohol-use/" TargetMode="External" /><Relationship Id="rId8" Type="http://schemas.openxmlformats.org/officeDocument/2006/relationships/hyperlink" Target="https://fare.org.au/resources/alcohol-support-services/"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education</dc:title>
  <cp:revision>0</cp:revision>
</cp:coreProperties>
</file>