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HOMEPAGE PP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20116800" cy="13413819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16800" cy="134138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Pregnant Pause</w:t>
        </w:r>
      </w:hyperlink>
    </w:p>
    <w:p>
      <w:pPr>
        <w:spacing w:before="240" w:after="240"/>
      </w:pPr>
      <w:r>
        <w:t>Pregnant Pause is creating a community of support for mums-to-be to have alcohol-free pregnancies.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regnantpause.com.au/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HOMEPAGE PP</dc:title>
  <cp:revision>0</cp:revision>
</cp:coreProperties>
</file>